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4C4A" w:rsidRDefault="00BA4C4A" w:rsidP="00BA4C4A">
      <w:pPr>
        <w:pStyle w:val="Body"/>
      </w:pPr>
    </w:p>
    <w:tbl>
      <w:tblPr>
        <w:tblW w:w="93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63"/>
        <w:gridCol w:w="2037"/>
        <w:gridCol w:w="1003"/>
        <w:gridCol w:w="639"/>
        <w:gridCol w:w="1151"/>
        <w:gridCol w:w="1030"/>
        <w:gridCol w:w="790"/>
        <w:gridCol w:w="543"/>
      </w:tblGrid>
      <w:tr w:rsidR="00BA4C4A" w:rsidTr="00EF3F57">
        <w:trPr>
          <w:trHeight w:val="530"/>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4C4A" w:rsidRDefault="00BA4C4A" w:rsidP="00EF3F57">
            <w:pPr>
              <w:pStyle w:val="Body"/>
              <w:jc w:val="center"/>
            </w:pPr>
            <w:r>
              <w:rPr>
                <w:b/>
                <w:bCs/>
                <w:lang w:val="en-US"/>
              </w:rPr>
              <w:t>Learning Plan</w:t>
            </w:r>
          </w:p>
        </w:tc>
      </w:tr>
      <w:tr w:rsidR="00BA4C4A" w:rsidTr="00EF3F57">
        <w:trPr>
          <w:trHeight w:val="300"/>
        </w:trPr>
        <w:tc>
          <w:tcPr>
            <w:tcW w:w="2163" w:type="dxa"/>
            <w:tcBorders>
              <w:top w:val="single" w:sz="4" w:space="0" w:color="000000"/>
              <w:left w:val="single" w:sz="4" w:space="0" w:color="000000"/>
              <w:bottom w:val="single" w:sz="4" w:space="0" w:color="000000"/>
              <w:right w:val="single" w:sz="4" w:space="0" w:color="000000"/>
            </w:tcBorders>
            <w:shd w:val="clear" w:color="auto" w:fill="C1E4F5"/>
            <w:tcMar>
              <w:top w:w="80" w:type="dxa"/>
              <w:left w:w="80" w:type="dxa"/>
              <w:bottom w:w="80" w:type="dxa"/>
              <w:right w:w="80" w:type="dxa"/>
            </w:tcMar>
            <w:vAlign w:val="center"/>
          </w:tcPr>
          <w:p w:rsidR="00BA4C4A" w:rsidRDefault="00BA4C4A" w:rsidP="00EF3F57">
            <w:pPr>
              <w:pStyle w:val="Body"/>
            </w:pPr>
            <w:r>
              <w:rPr>
                <w:b/>
                <w:bCs/>
                <w:lang w:val="en-US"/>
              </w:rPr>
              <w:t>Subject</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4C4A" w:rsidRDefault="00BA4C4A" w:rsidP="00EF3F57">
            <w:pPr>
              <w:pStyle w:val="Body"/>
            </w:pPr>
            <w:r>
              <w:rPr>
                <w:i/>
                <w:iCs/>
                <w:lang w:val="en-US"/>
              </w:rPr>
              <w:t>Social Studies</w:t>
            </w:r>
          </w:p>
        </w:tc>
        <w:tc>
          <w:tcPr>
            <w:tcW w:w="1003" w:type="dxa"/>
            <w:tcBorders>
              <w:top w:val="single" w:sz="4" w:space="0" w:color="000000"/>
              <w:left w:val="single" w:sz="4" w:space="0" w:color="000000"/>
              <w:bottom w:val="single" w:sz="4" w:space="0" w:color="000000"/>
              <w:right w:val="single" w:sz="4" w:space="0" w:color="000000"/>
            </w:tcBorders>
            <w:shd w:val="clear" w:color="auto" w:fill="C1E4F5"/>
            <w:tcMar>
              <w:top w:w="80" w:type="dxa"/>
              <w:left w:w="80" w:type="dxa"/>
              <w:bottom w:w="80" w:type="dxa"/>
              <w:right w:w="80" w:type="dxa"/>
            </w:tcMar>
            <w:vAlign w:val="center"/>
          </w:tcPr>
          <w:p w:rsidR="00BA4C4A" w:rsidRDefault="00BA4C4A" w:rsidP="00EF3F57">
            <w:pPr>
              <w:pStyle w:val="Body"/>
            </w:pPr>
            <w:r>
              <w:rPr>
                <w:b/>
                <w:bCs/>
                <w:lang w:val="en-US"/>
              </w:rPr>
              <w:t>Week</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4C4A" w:rsidRDefault="00BA4C4A" w:rsidP="00EF3F57">
            <w:pPr>
              <w:pStyle w:val="Body"/>
            </w:pPr>
            <w:r>
              <w:rPr>
                <w:i/>
                <w:iCs/>
                <w:lang w:val="en-US"/>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83CAEB"/>
            <w:tcMar>
              <w:top w:w="80" w:type="dxa"/>
              <w:left w:w="80" w:type="dxa"/>
              <w:bottom w:w="80" w:type="dxa"/>
              <w:right w:w="80" w:type="dxa"/>
            </w:tcMar>
            <w:vAlign w:val="center"/>
          </w:tcPr>
          <w:p w:rsidR="00BA4C4A" w:rsidRDefault="00BA4C4A" w:rsidP="00EF3F57">
            <w:pPr>
              <w:pStyle w:val="Body"/>
            </w:pPr>
            <w:r>
              <w:rPr>
                <w:b/>
                <w:bCs/>
                <w:lang w:val="en-US"/>
              </w:rPr>
              <w:t>Duration</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4C4A" w:rsidRDefault="00BA4C4A" w:rsidP="00EF3F57">
            <w:pPr>
              <w:pStyle w:val="Body"/>
            </w:pPr>
            <w:r>
              <w:rPr>
                <w:i/>
                <w:iCs/>
                <w:lang w:val="en-US"/>
              </w:rPr>
              <w:t>120mins</w:t>
            </w:r>
          </w:p>
        </w:tc>
        <w:tc>
          <w:tcPr>
            <w:tcW w:w="790" w:type="dxa"/>
            <w:tcBorders>
              <w:top w:val="single" w:sz="4" w:space="0" w:color="000000"/>
              <w:left w:val="single" w:sz="4" w:space="0" w:color="000000"/>
              <w:bottom w:val="single" w:sz="4" w:space="0" w:color="000000"/>
              <w:right w:val="single" w:sz="4" w:space="0" w:color="000000"/>
            </w:tcBorders>
            <w:shd w:val="clear" w:color="auto" w:fill="C1E4F5"/>
            <w:tcMar>
              <w:top w:w="80" w:type="dxa"/>
              <w:left w:w="80" w:type="dxa"/>
              <w:bottom w:w="80" w:type="dxa"/>
              <w:right w:w="80" w:type="dxa"/>
            </w:tcMar>
            <w:vAlign w:val="center"/>
          </w:tcPr>
          <w:p w:rsidR="00BA4C4A" w:rsidRDefault="00BA4C4A" w:rsidP="00EF3F57">
            <w:pPr>
              <w:pStyle w:val="Body"/>
            </w:pPr>
            <w:r>
              <w:rPr>
                <w:b/>
                <w:bCs/>
                <w:lang w:val="en-US"/>
              </w:rPr>
              <w:t>Form</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4C4A" w:rsidRDefault="00BA4C4A" w:rsidP="00EF3F57">
            <w:pPr>
              <w:pStyle w:val="Body"/>
            </w:pPr>
            <w:r>
              <w:rPr>
                <w:i/>
                <w:iCs/>
                <w:lang w:val="en-US"/>
              </w:rPr>
              <w:t>1</w:t>
            </w:r>
          </w:p>
        </w:tc>
      </w:tr>
      <w:tr w:rsidR="00BA4C4A" w:rsidTr="00EF3F57">
        <w:trPr>
          <w:trHeight w:val="1200"/>
        </w:trPr>
        <w:tc>
          <w:tcPr>
            <w:tcW w:w="2163" w:type="dxa"/>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rsidR="00BA4C4A" w:rsidRDefault="00BA4C4A" w:rsidP="00EF3F57">
            <w:pPr>
              <w:pStyle w:val="Body"/>
            </w:pPr>
            <w:r>
              <w:rPr>
                <w:b/>
                <w:bCs/>
                <w:lang w:val="en-US"/>
              </w:rPr>
              <w:t>Strand</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C4A" w:rsidRDefault="00BA4C4A" w:rsidP="00EF3F57">
            <w:pPr>
              <w:pStyle w:val="Body"/>
              <w:spacing w:before="240"/>
            </w:pPr>
            <w:r>
              <w:rPr>
                <w:i/>
                <w:iCs/>
                <w:lang w:val="en-US"/>
              </w:rPr>
              <w:t>1</w:t>
            </w:r>
            <w:r>
              <w:rPr>
                <w:b/>
                <w:bCs/>
                <w:i/>
                <w:iCs/>
                <w:lang w:val="en-US"/>
              </w:rPr>
              <w:t xml:space="preserve">: </w:t>
            </w:r>
            <w:r>
              <w:rPr>
                <w:i/>
                <w:iCs/>
                <w:lang w:val="en-US"/>
              </w:rPr>
              <w:t>Identity, Significance and Purpose</w:t>
            </w:r>
          </w:p>
        </w:tc>
        <w:tc>
          <w:tcPr>
            <w:tcW w:w="1003" w:type="dxa"/>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rsidR="00BA4C4A" w:rsidRDefault="00BA4C4A" w:rsidP="00EF3F57">
            <w:pPr>
              <w:pStyle w:val="Body"/>
            </w:pPr>
            <w:r>
              <w:rPr>
                <w:b/>
                <w:bCs/>
                <w:lang w:val="en-US"/>
              </w:rPr>
              <w:t xml:space="preserve">Sub-Strand: </w:t>
            </w:r>
          </w:p>
        </w:tc>
        <w:tc>
          <w:tcPr>
            <w:tcW w:w="415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4C4A" w:rsidRDefault="00BA4C4A" w:rsidP="00EF3F57">
            <w:pPr>
              <w:pStyle w:val="Body"/>
            </w:pPr>
            <w:r>
              <w:rPr>
                <w:lang w:val="en-US"/>
              </w:rPr>
              <w:t>1</w:t>
            </w:r>
            <w:r>
              <w:rPr>
                <w:b/>
                <w:bCs/>
                <w:lang w:val="en-US"/>
              </w:rPr>
              <w:t xml:space="preserve">: </w:t>
            </w:r>
            <w:r>
              <w:rPr>
                <w:i/>
                <w:iCs/>
                <w:lang w:val="en-US"/>
              </w:rPr>
              <w:t>A geographical and historical sketch of Africa</w:t>
            </w:r>
          </w:p>
        </w:tc>
      </w:tr>
      <w:tr w:rsidR="00BA4C4A" w:rsidTr="00EF3F57">
        <w:trPr>
          <w:trHeight w:val="600"/>
        </w:trPr>
        <w:tc>
          <w:tcPr>
            <w:tcW w:w="2163" w:type="dxa"/>
            <w:tcBorders>
              <w:top w:val="single" w:sz="4" w:space="0" w:color="000000"/>
              <w:left w:val="single" w:sz="4" w:space="0" w:color="000000"/>
              <w:bottom w:val="single" w:sz="4" w:space="0" w:color="000000"/>
              <w:right w:val="single" w:sz="4" w:space="0" w:color="000000"/>
            </w:tcBorders>
            <w:shd w:val="clear" w:color="auto" w:fill="C1E4F5"/>
            <w:tcMar>
              <w:top w:w="80" w:type="dxa"/>
              <w:left w:w="80" w:type="dxa"/>
              <w:bottom w:w="80" w:type="dxa"/>
              <w:right w:w="80" w:type="dxa"/>
            </w:tcMar>
            <w:vAlign w:val="center"/>
          </w:tcPr>
          <w:p w:rsidR="00BA4C4A" w:rsidRDefault="00BA4C4A" w:rsidP="00EF3F57">
            <w:pPr>
              <w:pStyle w:val="Body"/>
              <w:jc w:val="both"/>
            </w:pPr>
            <w:r>
              <w:rPr>
                <w:b/>
                <w:bCs/>
                <w:lang w:val="en-US"/>
              </w:rPr>
              <w:t>Content Standard</w:t>
            </w:r>
          </w:p>
        </w:tc>
        <w:tc>
          <w:tcPr>
            <w:tcW w:w="719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C4A" w:rsidRDefault="00BA4C4A" w:rsidP="00EF3F57">
            <w:pPr>
              <w:pStyle w:val="Body"/>
              <w:jc w:val="both"/>
            </w:pPr>
            <w:r>
              <w:rPr>
                <w:i/>
                <w:iCs/>
                <w:lang w:val="en-US"/>
              </w:rPr>
              <w:t>Demonstrate understanding of the diverse geographical features and resources of Africa and their impact on early human development</w:t>
            </w:r>
          </w:p>
        </w:tc>
      </w:tr>
      <w:tr w:rsidR="00BA4C4A" w:rsidTr="00EF3F57">
        <w:trPr>
          <w:trHeight w:val="600"/>
        </w:trPr>
        <w:tc>
          <w:tcPr>
            <w:tcW w:w="2163" w:type="dxa"/>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rsidR="00BA4C4A" w:rsidRDefault="00BA4C4A" w:rsidP="00EF3F57">
            <w:pPr>
              <w:pStyle w:val="Body"/>
            </w:pPr>
            <w:r>
              <w:rPr>
                <w:b/>
                <w:bCs/>
                <w:lang w:val="en-US"/>
              </w:rPr>
              <w:t>Learning Outcome(s)</w:t>
            </w:r>
          </w:p>
        </w:tc>
        <w:tc>
          <w:tcPr>
            <w:tcW w:w="719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4C4A" w:rsidRDefault="00BA4C4A" w:rsidP="00EF3F57">
            <w:pPr>
              <w:pStyle w:val="Body"/>
              <w:jc w:val="both"/>
            </w:pPr>
            <w:r>
              <w:rPr>
                <w:i/>
                <w:iCs/>
                <w:lang w:val="en-US"/>
              </w:rPr>
              <w:t>Use maps to describe key geographical features of Africa and how they shaped Africa’s ancient societies</w:t>
            </w:r>
          </w:p>
        </w:tc>
      </w:tr>
      <w:tr w:rsidR="00BA4C4A" w:rsidTr="00EF3F57">
        <w:trPr>
          <w:trHeight w:val="2400"/>
        </w:trPr>
        <w:tc>
          <w:tcPr>
            <w:tcW w:w="2163" w:type="dxa"/>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rsidR="00BA4C4A" w:rsidRDefault="00BA4C4A" w:rsidP="00EF3F57">
            <w:pPr>
              <w:pStyle w:val="Body"/>
              <w:rPr>
                <w:b/>
                <w:bCs/>
              </w:rPr>
            </w:pPr>
            <w:r>
              <w:rPr>
                <w:b/>
                <w:bCs/>
                <w:lang w:val="en-US"/>
              </w:rPr>
              <w:t>Learning</w:t>
            </w:r>
          </w:p>
          <w:p w:rsidR="00BA4C4A" w:rsidRDefault="00BA4C4A" w:rsidP="00EF3F57">
            <w:pPr>
              <w:pStyle w:val="Body"/>
            </w:pPr>
            <w:r>
              <w:rPr>
                <w:b/>
                <w:bCs/>
                <w:lang w:val="en-US"/>
              </w:rPr>
              <w:t>Indicator(s)</w:t>
            </w:r>
          </w:p>
        </w:tc>
        <w:tc>
          <w:tcPr>
            <w:tcW w:w="719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C4A" w:rsidRDefault="00BA4C4A" w:rsidP="00EF3F57">
            <w:pPr>
              <w:pStyle w:val="Body"/>
              <w:numPr>
                <w:ilvl w:val="0"/>
                <w:numId w:val="1"/>
              </w:numPr>
              <w:jc w:val="both"/>
              <w:rPr>
                <w:i/>
                <w:iCs/>
                <w:lang w:val="en-US"/>
              </w:rPr>
            </w:pPr>
            <w:r>
              <w:rPr>
                <w:i/>
                <w:iCs/>
                <w:lang w:val="en-US"/>
              </w:rPr>
              <w:t>Describe the major geographic features and ecosystems of Africa, e.g., rivers, deserts, mountains, coastlines and vegetation</w:t>
            </w:r>
          </w:p>
          <w:p w:rsidR="00BA4C4A" w:rsidRDefault="00BA4C4A" w:rsidP="00EF3F57">
            <w:pPr>
              <w:pStyle w:val="Body"/>
              <w:numPr>
                <w:ilvl w:val="0"/>
                <w:numId w:val="1"/>
              </w:numPr>
              <w:jc w:val="both"/>
              <w:rPr>
                <w:i/>
                <w:iCs/>
                <w:lang w:val="en-US"/>
              </w:rPr>
            </w:pPr>
            <w:r>
              <w:rPr>
                <w:i/>
                <w:iCs/>
                <w:lang w:val="en-US"/>
              </w:rPr>
              <w:t>Analyse how geographical features and ecosystems influenced the development of agriculture, trade networks and settlement patterns in early African societies</w:t>
            </w:r>
          </w:p>
          <w:p w:rsidR="00BA4C4A" w:rsidRDefault="00BA4C4A" w:rsidP="00EF3F57">
            <w:pPr>
              <w:pStyle w:val="Body"/>
              <w:ind w:left="780"/>
              <w:jc w:val="both"/>
              <w:rPr>
                <w:lang w:val="en-US"/>
              </w:rPr>
            </w:pPr>
          </w:p>
          <w:p w:rsidR="00BA4C4A" w:rsidRDefault="00BA4C4A" w:rsidP="00EF3F57">
            <w:pPr>
              <w:pStyle w:val="Body"/>
              <w:ind w:left="780"/>
              <w:jc w:val="both"/>
            </w:pPr>
            <w:r>
              <w:rPr>
                <w:i/>
                <w:iCs/>
                <w:lang w:val="en-US"/>
              </w:rPr>
              <w:t xml:space="preserve">   </w:t>
            </w:r>
          </w:p>
        </w:tc>
      </w:tr>
      <w:tr w:rsidR="00BA4C4A" w:rsidTr="00EF3F57">
        <w:trPr>
          <w:trHeight w:val="2400"/>
        </w:trPr>
        <w:tc>
          <w:tcPr>
            <w:tcW w:w="2163" w:type="dxa"/>
            <w:tcBorders>
              <w:top w:val="single" w:sz="4" w:space="0" w:color="000000"/>
              <w:left w:val="single" w:sz="4" w:space="0" w:color="000000"/>
              <w:bottom w:val="single" w:sz="4" w:space="0" w:color="000000"/>
              <w:right w:val="single" w:sz="4" w:space="0" w:color="000000"/>
            </w:tcBorders>
            <w:shd w:val="clear" w:color="auto" w:fill="83CAEB"/>
            <w:tcMar>
              <w:top w:w="80" w:type="dxa"/>
              <w:left w:w="80" w:type="dxa"/>
              <w:bottom w:w="80" w:type="dxa"/>
              <w:right w:w="80" w:type="dxa"/>
            </w:tcMar>
            <w:vAlign w:val="center"/>
          </w:tcPr>
          <w:p w:rsidR="00BA4C4A" w:rsidRDefault="00BA4C4A" w:rsidP="00EF3F57">
            <w:pPr>
              <w:pStyle w:val="Body"/>
            </w:pPr>
            <w:r>
              <w:rPr>
                <w:b/>
                <w:bCs/>
                <w:lang w:val="en-US"/>
              </w:rPr>
              <w:t xml:space="preserve">Essential Question(s) </w:t>
            </w:r>
          </w:p>
        </w:tc>
        <w:tc>
          <w:tcPr>
            <w:tcW w:w="719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C4A" w:rsidRDefault="00BA4C4A" w:rsidP="00EF3F57">
            <w:pPr>
              <w:pStyle w:val="Body"/>
              <w:numPr>
                <w:ilvl w:val="0"/>
                <w:numId w:val="2"/>
              </w:numPr>
              <w:rPr>
                <w:i/>
                <w:iCs/>
                <w:lang w:val="en-US"/>
              </w:rPr>
            </w:pPr>
            <w:r>
              <w:rPr>
                <w:i/>
                <w:iCs/>
                <w:lang w:val="en-US"/>
              </w:rPr>
              <w:t>How did geographical features influence the emergence and growth of ancient societies in Africa?</w:t>
            </w:r>
          </w:p>
          <w:p w:rsidR="00BA4C4A" w:rsidRDefault="00BA4C4A" w:rsidP="00EF3F57">
            <w:pPr>
              <w:pStyle w:val="Body"/>
              <w:numPr>
                <w:ilvl w:val="0"/>
                <w:numId w:val="2"/>
              </w:numPr>
              <w:rPr>
                <w:i/>
                <w:iCs/>
                <w:lang w:val="en-US"/>
              </w:rPr>
            </w:pPr>
            <w:r>
              <w:rPr>
                <w:i/>
                <w:iCs/>
                <w:lang w:val="en-US"/>
              </w:rPr>
              <w:t>What are the main concepts or ideas necessary for aiding an understanding of the relationship between geographical features and the growth of ancient societies in Africa?</w:t>
            </w:r>
          </w:p>
          <w:p w:rsidR="00BA4C4A" w:rsidRDefault="00BA4C4A" w:rsidP="00EF3F57">
            <w:pPr>
              <w:pStyle w:val="Body"/>
              <w:numPr>
                <w:ilvl w:val="0"/>
                <w:numId w:val="2"/>
              </w:numPr>
              <w:rPr>
                <w:lang w:val="en-US"/>
              </w:rPr>
            </w:pPr>
            <w:r>
              <w:rPr>
                <w:i/>
                <w:iCs/>
                <w:lang w:val="en-US"/>
              </w:rPr>
              <w:t>What role did geographical features and ecosystems play in shaping the development of Agriculture, trade networks and settlement patterns in early African societies?</w:t>
            </w:r>
          </w:p>
        </w:tc>
      </w:tr>
      <w:tr w:rsidR="00BA4C4A" w:rsidTr="00EF3F57">
        <w:trPr>
          <w:trHeight w:val="2500"/>
        </w:trPr>
        <w:tc>
          <w:tcPr>
            <w:tcW w:w="2163" w:type="dxa"/>
            <w:tcBorders>
              <w:top w:val="single" w:sz="4" w:space="0" w:color="000000"/>
              <w:left w:val="single" w:sz="4" w:space="0" w:color="000000"/>
              <w:bottom w:val="single" w:sz="4" w:space="0" w:color="000000"/>
              <w:right w:val="single" w:sz="4" w:space="0" w:color="000000"/>
            </w:tcBorders>
            <w:shd w:val="clear" w:color="auto" w:fill="CAEDFB"/>
            <w:tcMar>
              <w:top w:w="80" w:type="dxa"/>
              <w:left w:w="800" w:type="dxa"/>
              <w:bottom w:w="80" w:type="dxa"/>
              <w:right w:w="80" w:type="dxa"/>
            </w:tcMar>
            <w:vAlign w:val="center"/>
          </w:tcPr>
          <w:p w:rsidR="00BA4C4A" w:rsidRDefault="00BA4C4A" w:rsidP="00EF3F57">
            <w:pPr>
              <w:pStyle w:val="Body"/>
              <w:ind w:left="720"/>
            </w:pPr>
            <w:r>
              <w:rPr>
                <w:b/>
                <w:bCs/>
                <w:lang w:val="en-US"/>
              </w:rPr>
              <w:t>Pedagogical Strategies</w:t>
            </w:r>
          </w:p>
        </w:tc>
        <w:tc>
          <w:tcPr>
            <w:tcW w:w="719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4C4A" w:rsidRDefault="00BA4C4A" w:rsidP="00EF3F57">
            <w:pPr>
              <w:pStyle w:val="Body"/>
              <w:spacing w:before="240" w:after="240"/>
              <w:jc w:val="both"/>
              <w:rPr>
                <w:i/>
                <w:iCs/>
              </w:rPr>
            </w:pPr>
            <w:r>
              <w:rPr>
                <w:i/>
                <w:iCs/>
                <w:lang w:val="en-US"/>
              </w:rPr>
              <w:t>Interactive map exploration, Problem-based learning</w:t>
            </w:r>
          </w:p>
          <w:p w:rsidR="00BA4C4A" w:rsidRDefault="00BA4C4A" w:rsidP="00EF3F57">
            <w:pPr>
              <w:pStyle w:val="Body"/>
              <w:spacing w:before="240" w:after="240"/>
              <w:rPr>
                <w:b/>
                <w:bCs/>
                <w:lang w:val="en-US"/>
              </w:rPr>
            </w:pPr>
          </w:p>
          <w:p w:rsidR="00BA4C4A" w:rsidRDefault="00BA4C4A" w:rsidP="00EF3F57">
            <w:pPr>
              <w:pStyle w:val="Body"/>
              <w:spacing w:before="240" w:line="273" w:lineRule="auto"/>
              <w:jc w:val="both"/>
              <w:rPr>
                <w:lang w:val="en-US"/>
              </w:rPr>
            </w:pPr>
          </w:p>
          <w:p w:rsidR="00BA4C4A" w:rsidRDefault="00BA4C4A" w:rsidP="00EF3F57">
            <w:pPr>
              <w:pStyle w:val="Body"/>
              <w:spacing w:before="240" w:after="240"/>
              <w:jc w:val="both"/>
            </w:pPr>
          </w:p>
        </w:tc>
      </w:tr>
      <w:tr w:rsidR="00BA4C4A" w:rsidTr="00EF3F57">
        <w:trPr>
          <w:trHeight w:val="900"/>
        </w:trPr>
        <w:tc>
          <w:tcPr>
            <w:tcW w:w="2163" w:type="dxa"/>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rsidR="00BA4C4A" w:rsidRDefault="00BA4C4A" w:rsidP="00EF3F57">
            <w:pPr>
              <w:pStyle w:val="Body"/>
            </w:pPr>
            <w:r>
              <w:rPr>
                <w:b/>
                <w:bCs/>
                <w:lang w:val="en-US"/>
              </w:rPr>
              <w:t>Teaching &amp; Learning Resources</w:t>
            </w:r>
          </w:p>
        </w:tc>
        <w:tc>
          <w:tcPr>
            <w:tcW w:w="719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4C4A" w:rsidRDefault="00BA4C4A" w:rsidP="00EF3F57">
            <w:pPr>
              <w:pStyle w:val="Body"/>
            </w:pPr>
            <w:r>
              <w:rPr>
                <w:i/>
                <w:iCs/>
                <w:lang w:val="en-US"/>
              </w:rPr>
              <w:t>Internet access, Computer, Phone, Projectors, Video clips, Maps, Stationary</w:t>
            </w:r>
          </w:p>
        </w:tc>
      </w:tr>
      <w:tr w:rsidR="00BA4C4A" w:rsidTr="00EF3F57">
        <w:trPr>
          <w:trHeight w:val="300"/>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rsidR="00BA4C4A" w:rsidRDefault="00BA4C4A" w:rsidP="00EF3F57">
            <w:pPr>
              <w:pStyle w:val="Body"/>
              <w:jc w:val="center"/>
            </w:pPr>
            <w:r>
              <w:rPr>
                <w:b/>
                <w:bCs/>
                <w:lang w:val="en-US"/>
              </w:rPr>
              <w:t>Key Notes on Differentiation</w:t>
            </w:r>
          </w:p>
        </w:tc>
      </w:tr>
      <w:tr w:rsidR="00BA4C4A" w:rsidTr="00EF3F57">
        <w:trPr>
          <w:trHeight w:val="12800"/>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4C4A" w:rsidRDefault="00BA4C4A" w:rsidP="00EF3F57">
            <w:pPr>
              <w:pStyle w:val="Body"/>
              <w:rPr>
                <w:i/>
                <w:iCs/>
              </w:rPr>
            </w:pPr>
            <w:r>
              <w:rPr>
                <w:i/>
                <w:iCs/>
                <w:lang w:val="en-US"/>
              </w:rPr>
              <w:lastRenderedPageBreak/>
              <w:t>LESSON 1</w:t>
            </w:r>
          </w:p>
          <w:p w:rsidR="00BA4C4A" w:rsidRDefault="00BA4C4A" w:rsidP="00EF3F57">
            <w:pPr>
              <w:pStyle w:val="Body"/>
              <w:rPr>
                <w:i/>
                <w:iCs/>
                <w:lang w:val="en-US"/>
              </w:rPr>
            </w:pPr>
          </w:p>
          <w:p w:rsidR="00BA4C4A" w:rsidRDefault="00BA4C4A" w:rsidP="00EF3F57">
            <w:pPr>
              <w:pStyle w:val="Body"/>
              <w:rPr>
                <w:i/>
                <w:iCs/>
              </w:rPr>
            </w:pPr>
            <w:r>
              <w:rPr>
                <w:i/>
                <w:iCs/>
                <w:lang w:val="en-US"/>
              </w:rPr>
              <w:t>Tasks</w:t>
            </w:r>
          </w:p>
          <w:p w:rsidR="00BA4C4A" w:rsidRDefault="00BA4C4A" w:rsidP="00EF3F57">
            <w:pPr>
              <w:pStyle w:val="Body"/>
              <w:numPr>
                <w:ilvl w:val="0"/>
                <w:numId w:val="3"/>
              </w:numPr>
              <w:spacing w:line="273" w:lineRule="auto"/>
              <w:jc w:val="both"/>
              <w:rPr>
                <w:i/>
                <w:iCs/>
                <w:lang w:val="en-US"/>
              </w:rPr>
            </w:pPr>
            <w:r>
              <w:rPr>
                <w:i/>
                <w:iCs/>
                <w:lang w:val="en-US"/>
              </w:rPr>
              <w:t>Learners</w:t>
            </w:r>
            <w:r>
              <w:rPr>
                <w:b/>
                <w:bCs/>
                <w:i/>
                <w:iCs/>
                <w:lang w:val="en-US"/>
              </w:rPr>
              <w:t xml:space="preserve"> </w:t>
            </w:r>
            <w:r>
              <w:rPr>
                <w:i/>
                <w:iCs/>
                <w:lang w:val="en-US"/>
              </w:rPr>
              <w:t>who are less confident (AP) engage in simple identification exercises to match geographical features with descriptions or label maps and discuss their impact on ancient societies.</w:t>
            </w:r>
          </w:p>
          <w:p w:rsidR="00BA4C4A" w:rsidRDefault="00BA4C4A" w:rsidP="00EF3F57">
            <w:pPr>
              <w:pStyle w:val="Body"/>
              <w:numPr>
                <w:ilvl w:val="0"/>
                <w:numId w:val="3"/>
              </w:numPr>
              <w:spacing w:line="273" w:lineRule="auto"/>
              <w:jc w:val="both"/>
              <w:rPr>
                <w:i/>
                <w:iCs/>
                <w:lang w:val="en-US"/>
              </w:rPr>
            </w:pPr>
            <w:r>
              <w:rPr>
                <w:i/>
                <w:iCs/>
                <w:lang w:val="en-US"/>
              </w:rPr>
              <w:t>Learners who are secure (P) write</w:t>
            </w:r>
            <w:r>
              <w:rPr>
                <w:b/>
                <w:bCs/>
                <w:i/>
                <w:iCs/>
                <w:lang w:val="en-US"/>
              </w:rPr>
              <w:t xml:space="preserve"> </w:t>
            </w:r>
            <w:r>
              <w:rPr>
                <w:i/>
                <w:iCs/>
                <w:lang w:val="en-US"/>
              </w:rPr>
              <w:t>short essays or do presentations focusing on the roles of specific features in ancient societies and their implications.</w:t>
            </w:r>
          </w:p>
          <w:p w:rsidR="00BA4C4A" w:rsidRDefault="00BA4C4A" w:rsidP="00EF3F57">
            <w:pPr>
              <w:pStyle w:val="Body"/>
              <w:numPr>
                <w:ilvl w:val="0"/>
                <w:numId w:val="3"/>
              </w:numPr>
              <w:spacing w:line="273" w:lineRule="auto"/>
              <w:jc w:val="both"/>
              <w:rPr>
                <w:i/>
                <w:iCs/>
                <w:lang w:val="en-US"/>
              </w:rPr>
            </w:pPr>
            <w:r>
              <w:rPr>
                <w:i/>
                <w:iCs/>
                <w:lang w:val="en-US"/>
              </w:rPr>
              <w:t>Learners who have mastered the content (HP) do</w:t>
            </w:r>
            <w:r>
              <w:rPr>
                <w:b/>
                <w:bCs/>
                <w:i/>
                <w:iCs/>
                <w:lang w:val="en-US"/>
              </w:rPr>
              <w:t xml:space="preserve"> </w:t>
            </w:r>
            <w:r>
              <w:rPr>
                <w:i/>
                <w:iCs/>
                <w:lang w:val="en-US"/>
              </w:rPr>
              <w:t>research projects, debates or case studies exploring the interconnectedness of various geographical features and ecosystems in shaping civilisations.</w:t>
            </w:r>
          </w:p>
          <w:p w:rsidR="00BA4C4A" w:rsidRDefault="00BA4C4A" w:rsidP="00EF3F57">
            <w:pPr>
              <w:pStyle w:val="Body"/>
              <w:numPr>
                <w:ilvl w:val="0"/>
                <w:numId w:val="3"/>
              </w:numPr>
              <w:spacing w:line="273" w:lineRule="auto"/>
              <w:jc w:val="both"/>
              <w:rPr>
                <w:i/>
                <w:iCs/>
                <w:lang w:val="en-US"/>
              </w:rPr>
            </w:pPr>
            <w:r>
              <w:rPr>
                <w:i/>
                <w:iCs/>
                <w:lang w:val="en-US"/>
              </w:rPr>
              <w:t>All learners should be able to identify the location of major geographic features and ecosystems of Africa, e.g., rivers (Nile, Niger, Congo), deserts (Sahara, Namib, Kalahari), mountains (Kilimanjaro, Guinea and Ethiopian Highlands), coastlines and vegetation.</w:t>
            </w:r>
          </w:p>
          <w:p w:rsidR="00BA4C4A" w:rsidRDefault="00BA4C4A" w:rsidP="00EF3F57">
            <w:pPr>
              <w:pStyle w:val="Body"/>
              <w:jc w:val="both"/>
              <w:rPr>
                <w:color w:val="FF0000"/>
                <w:u w:color="FF0000"/>
              </w:rPr>
            </w:pPr>
            <w:r>
              <w:rPr>
                <w:color w:val="FF0000"/>
                <w:u w:color="FF0000"/>
                <w:lang w:val="en-US"/>
              </w:rPr>
              <w:t xml:space="preserve"> </w:t>
            </w:r>
          </w:p>
          <w:p w:rsidR="00BA4C4A" w:rsidRDefault="00BA4C4A" w:rsidP="00EF3F57">
            <w:pPr>
              <w:pStyle w:val="Body"/>
              <w:jc w:val="both"/>
              <w:rPr>
                <w:i/>
                <w:iCs/>
              </w:rPr>
            </w:pPr>
            <w:r>
              <w:rPr>
                <w:i/>
                <w:iCs/>
                <w:lang w:val="en-US"/>
              </w:rPr>
              <w:t>Pedagogy</w:t>
            </w:r>
          </w:p>
          <w:p w:rsidR="00BA4C4A" w:rsidRDefault="00BA4C4A" w:rsidP="00EF3F57">
            <w:pPr>
              <w:pStyle w:val="Body"/>
              <w:numPr>
                <w:ilvl w:val="0"/>
                <w:numId w:val="4"/>
              </w:numPr>
              <w:spacing w:before="240"/>
              <w:jc w:val="both"/>
              <w:rPr>
                <w:i/>
                <w:iCs/>
                <w:lang w:val="en-US"/>
              </w:rPr>
            </w:pPr>
            <w:r>
              <w:rPr>
                <w:i/>
                <w:iCs/>
                <w:lang w:val="en-US"/>
              </w:rPr>
              <w:t>Interactive map exploration:</w:t>
            </w:r>
          </w:p>
          <w:p w:rsidR="00BA4C4A" w:rsidRDefault="00BA4C4A" w:rsidP="00EF3F57">
            <w:pPr>
              <w:pStyle w:val="Body"/>
              <w:numPr>
                <w:ilvl w:val="0"/>
                <w:numId w:val="5"/>
              </w:numPr>
              <w:spacing w:line="273" w:lineRule="auto"/>
              <w:jc w:val="both"/>
              <w:rPr>
                <w:i/>
                <w:iCs/>
                <w:lang w:val="en-US"/>
              </w:rPr>
            </w:pPr>
            <w:r>
              <w:rPr>
                <w:i/>
                <w:iCs/>
                <w:lang w:val="en-US"/>
              </w:rPr>
              <w:t>With the aid of maps of Ghana, learners in small groups identify geographical features, e.g., rivers (Pra, Ankobra, Volta, etc.), mountains (Akwapim-Togo Range, Gambaga escarpment, etc.) and vegetation (savannah, forest, coastal). Provide structured guidance and support during the map exploration activities. Simplify tasks for those who are less confident (AP) and ensure that the activities are achievable and build confidence in learners' ability to recognise and locate key features.</w:t>
            </w:r>
          </w:p>
          <w:p w:rsidR="00BA4C4A" w:rsidRDefault="00BA4C4A" w:rsidP="00EF3F57">
            <w:pPr>
              <w:pStyle w:val="Body"/>
              <w:numPr>
                <w:ilvl w:val="0"/>
                <w:numId w:val="5"/>
              </w:numPr>
              <w:spacing w:line="273" w:lineRule="auto"/>
              <w:jc w:val="both"/>
              <w:rPr>
                <w:i/>
                <w:iCs/>
                <w:lang w:val="en-US"/>
              </w:rPr>
            </w:pPr>
            <w:r>
              <w:rPr>
                <w:i/>
                <w:iCs/>
                <w:lang w:val="en-US"/>
              </w:rPr>
              <w:t>With the aid of maps of Africa, learners identify the location of major geographic features and ecosystems of Africa, e.g., rivers (Nile, Niger, Congo), deserts (Sahara, Namib, Kalahari), mountains (Kilimanjaro, Guinea and Ethiopian Highlands), coastlines and vegetation.</w:t>
            </w:r>
          </w:p>
          <w:p w:rsidR="00BA4C4A" w:rsidRDefault="00BA4C4A" w:rsidP="00EF3F57">
            <w:pPr>
              <w:pStyle w:val="Body"/>
              <w:spacing w:before="240" w:after="240"/>
              <w:jc w:val="both"/>
              <w:rPr>
                <w:i/>
                <w:iCs/>
              </w:rPr>
            </w:pPr>
            <w:r>
              <w:rPr>
                <w:i/>
                <w:iCs/>
                <w:lang w:val="en-US"/>
              </w:rPr>
              <w:t>Key Assessment</w:t>
            </w:r>
          </w:p>
          <w:p w:rsidR="00BA4C4A" w:rsidRDefault="00BA4C4A" w:rsidP="00EF3F57">
            <w:pPr>
              <w:pStyle w:val="Body"/>
              <w:numPr>
                <w:ilvl w:val="0"/>
                <w:numId w:val="6"/>
              </w:numPr>
              <w:spacing w:before="240"/>
              <w:jc w:val="both"/>
              <w:rPr>
                <w:i/>
                <w:iCs/>
                <w:lang w:val="en-US"/>
              </w:rPr>
            </w:pPr>
            <w:r>
              <w:rPr>
                <w:i/>
                <w:iCs/>
                <w:lang w:val="en-US"/>
              </w:rPr>
              <w:t>Level 1: Learners identify geographical features in Ghana through labelling maps or answering basic questions about these features.</w:t>
            </w:r>
          </w:p>
          <w:p w:rsidR="00BA4C4A" w:rsidRDefault="00BA4C4A" w:rsidP="00EF3F57">
            <w:pPr>
              <w:pStyle w:val="Body"/>
              <w:ind w:left="720"/>
              <w:jc w:val="both"/>
              <w:rPr>
                <w:lang w:val="en-US"/>
              </w:rPr>
            </w:pPr>
          </w:p>
          <w:p w:rsidR="00BA4C4A" w:rsidRDefault="00BA4C4A" w:rsidP="00EF3F57">
            <w:pPr>
              <w:pStyle w:val="Body"/>
              <w:numPr>
                <w:ilvl w:val="0"/>
                <w:numId w:val="6"/>
              </w:numPr>
              <w:jc w:val="both"/>
              <w:rPr>
                <w:i/>
                <w:iCs/>
                <w:lang w:val="en-US"/>
              </w:rPr>
            </w:pPr>
            <w:r>
              <w:rPr>
                <w:i/>
                <w:iCs/>
                <w:lang w:val="en-US"/>
              </w:rPr>
              <w:t>Level 2: Using maps of Africa, learners identify the location of major geographic features and ecosystems on a broader scale, demonstrating a deeper understanding of their significance and interconnections.</w:t>
            </w:r>
          </w:p>
          <w:p w:rsidR="00BA4C4A" w:rsidRDefault="00BA4C4A" w:rsidP="00EF3F57">
            <w:pPr>
              <w:pStyle w:val="Body"/>
              <w:jc w:val="both"/>
              <w:rPr>
                <w:b/>
                <w:bCs/>
                <w:lang w:val="en-US"/>
              </w:rPr>
            </w:pPr>
          </w:p>
          <w:p w:rsidR="00BA4C4A" w:rsidRDefault="00BA4C4A" w:rsidP="00EF3F57">
            <w:pPr>
              <w:pStyle w:val="Body"/>
              <w:jc w:val="both"/>
              <w:rPr>
                <w:b/>
                <w:bCs/>
                <w:lang w:val="en-US"/>
              </w:rPr>
            </w:pPr>
          </w:p>
          <w:p w:rsidR="00BA4C4A" w:rsidRDefault="00BA4C4A" w:rsidP="00EF3F57">
            <w:pPr>
              <w:pStyle w:val="Body"/>
              <w:jc w:val="both"/>
              <w:rPr>
                <w:b/>
                <w:bCs/>
                <w:lang w:val="en-US"/>
              </w:rPr>
            </w:pPr>
          </w:p>
          <w:p w:rsidR="00BA4C4A" w:rsidRDefault="00BA4C4A" w:rsidP="00EF3F57">
            <w:pPr>
              <w:pStyle w:val="Body"/>
              <w:jc w:val="both"/>
              <w:rPr>
                <w:b/>
                <w:bCs/>
                <w:lang w:val="en-US"/>
              </w:rPr>
            </w:pPr>
          </w:p>
          <w:p w:rsidR="00BA4C4A" w:rsidRDefault="00BA4C4A" w:rsidP="00EF3F57">
            <w:pPr>
              <w:pStyle w:val="Body"/>
              <w:jc w:val="both"/>
              <w:rPr>
                <w:b/>
                <w:bCs/>
                <w:lang w:val="en-US"/>
              </w:rPr>
            </w:pPr>
          </w:p>
          <w:p w:rsidR="00BA4C4A" w:rsidRDefault="00BA4C4A" w:rsidP="00EF3F57">
            <w:pPr>
              <w:pStyle w:val="Body"/>
              <w:jc w:val="both"/>
              <w:rPr>
                <w:b/>
                <w:bCs/>
                <w:lang w:val="en-US"/>
              </w:rPr>
            </w:pPr>
          </w:p>
          <w:p w:rsidR="00BA4C4A" w:rsidRDefault="00BA4C4A" w:rsidP="00EF3F57">
            <w:pPr>
              <w:pStyle w:val="Body"/>
              <w:jc w:val="both"/>
              <w:rPr>
                <w:i/>
                <w:iCs/>
              </w:rPr>
            </w:pPr>
            <w:r>
              <w:rPr>
                <w:i/>
                <w:iCs/>
                <w:lang w:val="en-US"/>
              </w:rPr>
              <w:t>LESSON 2</w:t>
            </w:r>
          </w:p>
          <w:p w:rsidR="00BA4C4A" w:rsidRDefault="00BA4C4A" w:rsidP="00EF3F57">
            <w:pPr>
              <w:pStyle w:val="Body"/>
              <w:rPr>
                <w:i/>
                <w:iCs/>
              </w:rPr>
            </w:pPr>
            <w:r>
              <w:rPr>
                <w:i/>
                <w:iCs/>
                <w:lang w:val="en-US"/>
              </w:rPr>
              <w:t>Tasks</w:t>
            </w:r>
          </w:p>
          <w:p w:rsidR="00BA4C4A" w:rsidRDefault="00BA4C4A" w:rsidP="00EF3F57">
            <w:pPr>
              <w:pStyle w:val="Body"/>
              <w:ind w:left="720" w:hanging="360"/>
              <w:jc w:val="both"/>
              <w:rPr>
                <w:b/>
                <w:bCs/>
                <w:i/>
                <w:iCs/>
              </w:rPr>
            </w:pPr>
            <w:r>
              <w:rPr>
                <w:b/>
                <w:bCs/>
                <w:i/>
                <w:iCs/>
                <w:lang w:val="en-US"/>
              </w:rPr>
              <w:lastRenderedPageBreak/>
              <w:t xml:space="preserve"> </w:t>
            </w:r>
          </w:p>
          <w:p w:rsidR="00BA4C4A" w:rsidRDefault="00BA4C4A" w:rsidP="00EF3F57">
            <w:pPr>
              <w:pStyle w:val="Body"/>
              <w:numPr>
                <w:ilvl w:val="0"/>
                <w:numId w:val="7"/>
              </w:numPr>
              <w:spacing w:line="273" w:lineRule="auto"/>
              <w:jc w:val="both"/>
              <w:rPr>
                <w:i/>
                <w:iCs/>
                <w:lang w:val="en-US"/>
              </w:rPr>
            </w:pPr>
            <w:r>
              <w:rPr>
                <w:i/>
                <w:iCs/>
                <w:lang w:val="en-US"/>
              </w:rPr>
              <w:t>Learners who need support (AP) explain the geographical features and their impact on early African societies. Create a simple poster or presentation illustrating one of the ways geographical features influenced early African societies (e.g., focusing on agriculture, trade or settlement).</w:t>
            </w:r>
          </w:p>
          <w:p w:rsidR="00BA4C4A" w:rsidRDefault="00BA4C4A" w:rsidP="00EF3F57">
            <w:pPr>
              <w:pStyle w:val="Body"/>
              <w:numPr>
                <w:ilvl w:val="0"/>
                <w:numId w:val="7"/>
              </w:numPr>
              <w:spacing w:line="273" w:lineRule="auto"/>
              <w:jc w:val="both"/>
              <w:rPr>
                <w:i/>
                <w:iCs/>
                <w:lang w:val="en-US"/>
              </w:rPr>
            </w:pPr>
            <w:r>
              <w:rPr>
                <w:i/>
                <w:iCs/>
                <w:lang w:val="en-US"/>
              </w:rPr>
              <w:t>Learners who are confident with the content (P) provide more in-depth information, primary sources and case studies to challenge learners to analyse cause-and-effect relationships in respect of the geographical features and their impact on early African societies.</w:t>
            </w:r>
          </w:p>
          <w:p w:rsidR="00BA4C4A" w:rsidRDefault="00BA4C4A" w:rsidP="00EF3F57">
            <w:pPr>
              <w:pStyle w:val="Body"/>
              <w:numPr>
                <w:ilvl w:val="0"/>
                <w:numId w:val="7"/>
              </w:numPr>
              <w:spacing w:line="273" w:lineRule="auto"/>
              <w:jc w:val="both"/>
              <w:rPr>
                <w:i/>
                <w:iCs/>
                <w:lang w:val="en-US"/>
              </w:rPr>
            </w:pPr>
            <w:r>
              <w:rPr>
                <w:i/>
                <w:iCs/>
                <w:lang w:val="en-US"/>
              </w:rPr>
              <w:t>Learners who need to be stretched (HP) introduce advanced theories, multiple perspectives and encourage independent research on geographical features and their impact on early African societies. Discuss the broader implications of geographical features on societal development. Design a research project that explores how environmental factors influenced the cultural, economic and political aspects of early African societies.</w:t>
            </w:r>
          </w:p>
          <w:p w:rsidR="00BA4C4A" w:rsidRDefault="00BA4C4A" w:rsidP="00EF3F57">
            <w:pPr>
              <w:pStyle w:val="Body"/>
              <w:rPr>
                <w:i/>
                <w:iCs/>
                <w:color w:val="FF0000"/>
                <w:u w:color="FF0000"/>
              </w:rPr>
            </w:pPr>
            <w:r>
              <w:rPr>
                <w:i/>
                <w:iCs/>
                <w:color w:val="FF0000"/>
                <w:u w:color="FF0000"/>
                <w:lang w:val="en-US"/>
              </w:rPr>
              <w:t xml:space="preserve">  </w:t>
            </w:r>
          </w:p>
          <w:p w:rsidR="00BA4C4A" w:rsidRDefault="00BA4C4A" w:rsidP="00EF3F57">
            <w:pPr>
              <w:pStyle w:val="Body"/>
              <w:rPr>
                <w:i/>
                <w:iCs/>
              </w:rPr>
            </w:pPr>
            <w:r>
              <w:rPr>
                <w:i/>
                <w:iCs/>
                <w:lang w:val="en-US"/>
              </w:rPr>
              <w:t>Pedagogy</w:t>
            </w:r>
          </w:p>
          <w:p w:rsidR="00BA4C4A" w:rsidRDefault="00BA4C4A" w:rsidP="00EF3F57">
            <w:pPr>
              <w:pStyle w:val="Body"/>
              <w:numPr>
                <w:ilvl w:val="0"/>
                <w:numId w:val="8"/>
              </w:numPr>
              <w:spacing w:before="240"/>
              <w:rPr>
                <w:i/>
                <w:iCs/>
                <w:lang w:val="en-US"/>
              </w:rPr>
            </w:pPr>
            <w:r>
              <w:rPr>
                <w:i/>
                <w:iCs/>
                <w:lang w:val="en-US"/>
              </w:rPr>
              <w:t>Problem-based learning:</w:t>
            </w:r>
          </w:p>
          <w:p w:rsidR="00BA4C4A" w:rsidRDefault="00BA4C4A" w:rsidP="00EF3F57">
            <w:pPr>
              <w:pStyle w:val="Body"/>
              <w:numPr>
                <w:ilvl w:val="0"/>
                <w:numId w:val="9"/>
              </w:numPr>
              <w:rPr>
                <w:i/>
                <w:iCs/>
                <w:lang w:val="en-US"/>
              </w:rPr>
            </w:pPr>
            <w:r>
              <w:rPr>
                <w:i/>
                <w:iCs/>
                <w:lang w:val="en-US"/>
              </w:rPr>
              <w:t>In small groups, formulate historical questions to analyse how River valleys, like the Nile and Niger, provided fertile soil and reliable water for irrigation to enable the cultivation of crops and to support dense populations.</w:t>
            </w:r>
          </w:p>
          <w:p w:rsidR="00BA4C4A" w:rsidRDefault="00BA4C4A" w:rsidP="00EF3F57">
            <w:pPr>
              <w:pStyle w:val="Body"/>
              <w:numPr>
                <w:ilvl w:val="0"/>
                <w:numId w:val="9"/>
              </w:numPr>
              <w:rPr>
                <w:i/>
                <w:iCs/>
                <w:lang w:val="en-US"/>
              </w:rPr>
            </w:pPr>
            <w:r>
              <w:rPr>
                <w:i/>
                <w:iCs/>
                <w:lang w:val="en-US"/>
              </w:rPr>
              <w:t xml:space="preserve"> Use different sources for the different levels of learners (AP, P and HP) to analyse how the highlands and vegetation of Africa offered diverse agro-ecological conditions and allowed the cultivation of a variety of crops e.g., Savanna (Groundnut, millet, etc.), Forest (kola nut, oil palm tree, etc.) and Coastal (coconut, oil palm tree, etc.).</w:t>
            </w:r>
          </w:p>
          <w:p w:rsidR="00BA4C4A" w:rsidRDefault="00BA4C4A" w:rsidP="00EF3F57">
            <w:pPr>
              <w:pStyle w:val="Body"/>
              <w:numPr>
                <w:ilvl w:val="0"/>
                <w:numId w:val="9"/>
              </w:numPr>
              <w:spacing w:after="240"/>
              <w:rPr>
                <w:i/>
                <w:iCs/>
                <w:lang w:val="en-US"/>
              </w:rPr>
            </w:pPr>
            <w:r>
              <w:rPr>
                <w:i/>
                <w:iCs/>
                <w:lang w:val="en-US"/>
              </w:rPr>
              <w:t>Learners explore historical sources to explain how geographic features, such as rivers, coastlines, deserts and mountains served as natural pathways for trade networks to flourish in early African societies, e.g., the Nile River provided a vital transportation route for trade and the Sahara Desert became a vital trade route through the development of the trans-Saharan trade.</w:t>
            </w:r>
          </w:p>
          <w:p w:rsidR="00BA4C4A" w:rsidRDefault="00BA4C4A" w:rsidP="00EF3F57">
            <w:pPr>
              <w:pStyle w:val="Body"/>
              <w:ind w:left="720"/>
              <w:rPr>
                <w:i/>
                <w:iCs/>
              </w:rPr>
            </w:pPr>
            <w:r>
              <w:rPr>
                <w:i/>
                <w:iCs/>
                <w:lang w:val="en-US"/>
              </w:rPr>
              <w:t xml:space="preserve"> </w:t>
            </w:r>
          </w:p>
          <w:p w:rsidR="00BA4C4A" w:rsidRDefault="00BA4C4A" w:rsidP="00EF3F57">
            <w:pPr>
              <w:pStyle w:val="Body"/>
              <w:jc w:val="both"/>
            </w:pPr>
            <w:r>
              <w:rPr>
                <w:lang w:val="en-US"/>
              </w:rPr>
              <w:t xml:space="preserve"> </w:t>
            </w:r>
            <w:r>
              <w:rPr>
                <w:i/>
                <w:iCs/>
                <w:lang w:val="en-US"/>
              </w:rPr>
              <w:t>Assessments</w:t>
            </w:r>
          </w:p>
          <w:p w:rsidR="00BA4C4A" w:rsidRDefault="00BA4C4A" w:rsidP="00EF3F57">
            <w:pPr>
              <w:pStyle w:val="Body"/>
              <w:numPr>
                <w:ilvl w:val="0"/>
                <w:numId w:val="10"/>
              </w:numPr>
              <w:spacing w:before="240"/>
              <w:jc w:val="both"/>
              <w:rPr>
                <w:i/>
                <w:iCs/>
                <w:lang w:val="en-US"/>
              </w:rPr>
            </w:pPr>
            <w:r>
              <w:rPr>
                <w:i/>
                <w:iCs/>
                <w:lang w:val="en-US"/>
              </w:rPr>
              <w:t>Level 1: Use a simple matching activity where learners match descriptions of geographical features with their influence on agriculture, trade or settlement patterns</w:t>
            </w:r>
            <w:r>
              <w:rPr>
                <w:lang w:val="en-US"/>
              </w:rPr>
              <w:t>.</w:t>
            </w:r>
          </w:p>
          <w:p w:rsidR="00BA4C4A" w:rsidRDefault="00BA4C4A" w:rsidP="00EF3F57">
            <w:pPr>
              <w:pStyle w:val="Body"/>
              <w:ind w:left="720"/>
              <w:rPr>
                <w:b/>
                <w:bCs/>
                <w:lang w:val="en-US"/>
              </w:rPr>
            </w:pPr>
          </w:p>
          <w:p w:rsidR="00BA4C4A" w:rsidRDefault="00BA4C4A" w:rsidP="00EF3F57">
            <w:pPr>
              <w:pStyle w:val="Body"/>
              <w:numPr>
                <w:ilvl w:val="0"/>
                <w:numId w:val="10"/>
              </w:numPr>
              <w:rPr>
                <w:i/>
                <w:iCs/>
                <w:lang w:val="en-US"/>
              </w:rPr>
            </w:pPr>
            <w:r>
              <w:rPr>
                <w:i/>
                <w:iCs/>
                <w:lang w:val="en-US"/>
              </w:rPr>
              <w:t>Level 2: Write a comparative analysis essay on how different geographical features shaped agriculture, trade networks and settlement patterns in early African societies, emphasising causal relationships.</w:t>
            </w:r>
          </w:p>
          <w:p w:rsidR="00BA4C4A" w:rsidRDefault="00BA4C4A" w:rsidP="00EF3F57">
            <w:pPr>
              <w:pStyle w:val="Body"/>
              <w:ind w:left="720"/>
              <w:jc w:val="both"/>
              <w:rPr>
                <w:lang w:val="en-US"/>
              </w:rPr>
            </w:pPr>
          </w:p>
          <w:p w:rsidR="00BA4C4A" w:rsidRDefault="00BA4C4A" w:rsidP="00EF3F57">
            <w:pPr>
              <w:pStyle w:val="Body"/>
              <w:numPr>
                <w:ilvl w:val="0"/>
                <w:numId w:val="10"/>
              </w:numPr>
              <w:jc w:val="both"/>
              <w:rPr>
                <w:i/>
                <w:iCs/>
                <w:lang w:val="en-US"/>
              </w:rPr>
            </w:pPr>
            <w:r>
              <w:rPr>
                <w:i/>
                <w:iCs/>
                <w:lang w:val="en-US"/>
              </w:rPr>
              <w:t>Level 3: Develop a research-based presentation or paper analysing the interconnectedness of geographical features, agriculture, trade networks and settlement patterns in shaping early African societies, providing insights on historical developments and societal structures</w:t>
            </w:r>
          </w:p>
        </w:tc>
      </w:tr>
      <w:tr w:rsidR="00BA4C4A" w:rsidTr="00EF3F57">
        <w:trPr>
          <w:trHeight w:val="600"/>
        </w:trPr>
        <w:tc>
          <w:tcPr>
            <w:tcW w:w="2163" w:type="dxa"/>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rsidR="00BA4C4A" w:rsidRDefault="00BA4C4A" w:rsidP="00EF3F57">
            <w:pPr>
              <w:pStyle w:val="Body"/>
            </w:pPr>
            <w:r>
              <w:rPr>
                <w:b/>
                <w:bCs/>
                <w:lang w:val="en-US"/>
              </w:rPr>
              <w:lastRenderedPageBreak/>
              <w:t>Keywords</w:t>
            </w:r>
          </w:p>
        </w:tc>
        <w:tc>
          <w:tcPr>
            <w:tcW w:w="719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4C4A" w:rsidRDefault="00BA4C4A" w:rsidP="00EF3F57">
            <w:pPr>
              <w:pStyle w:val="Body"/>
            </w:pPr>
            <w:r>
              <w:rPr>
                <w:i/>
                <w:iCs/>
                <w:lang w:val="en-US"/>
              </w:rPr>
              <w:t>Geographical features, Ecosystems, Human settlements, Cultural exchanges, Civilisation</w:t>
            </w:r>
          </w:p>
        </w:tc>
      </w:tr>
    </w:tbl>
    <w:p w:rsidR="00BA4C4A" w:rsidRDefault="00BA4C4A" w:rsidP="00BA4C4A">
      <w:pPr>
        <w:pStyle w:val="Body"/>
        <w:widowControl w:val="0"/>
      </w:pPr>
    </w:p>
    <w:p w:rsidR="00BA4C4A" w:rsidRDefault="00BA4C4A" w:rsidP="00BA4C4A">
      <w:pPr>
        <w:pStyle w:val="Body"/>
      </w:pPr>
    </w:p>
    <w:p w:rsidR="00BA4C4A" w:rsidRDefault="00BA4C4A" w:rsidP="00BA4C4A">
      <w:pPr>
        <w:pStyle w:val="Body"/>
      </w:pPr>
    </w:p>
    <w:tbl>
      <w:tblPr>
        <w:tblW w:w="93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00"/>
        <w:gridCol w:w="4856"/>
      </w:tblGrid>
      <w:tr w:rsidR="00BA4C4A" w:rsidTr="00EF3F57">
        <w:trPr>
          <w:trHeight w:val="3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rsidR="00BA4C4A" w:rsidRDefault="00BA4C4A" w:rsidP="00EF3F57">
            <w:pPr>
              <w:pStyle w:val="Body"/>
              <w:jc w:val="center"/>
            </w:pPr>
            <w:r>
              <w:rPr>
                <w:b/>
                <w:bCs/>
                <w:lang w:val="en-US"/>
              </w:rPr>
              <w:t>Lesson 1</w:t>
            </w:r>
          </w:p>
        </w:tc>
      </w:tr>
      <w:tr w:rsidR="00BA4C4A" w:rsidTr="00EF3F57">
        <w:trPr>
          <w:trHeight w:val="6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rsidR="00BA4C4A" w:rsidRDefault="00BA4C4A" w:rsidP="00EF3F57">
            <w:pPr>
              <w:pStyle w:val="Body"/>
              <w:jc w:val="center"/>
            </w:pPr>
            <w:r>
              <w:rPr>
                <w:b/>
                <w:bCs/>
                <w:lang w:val="en-US"/>
              </w:rPr>
              <w:t>Main Lesson drawing on Concepts, Skills and Competencies to reinforce as in the Subject Teacher Manual</w:t>
            </w:r>
          </w:p>
        </w:tc>
      </w:tr>
      <w:tr w:rsidR="00BA4C4A" w:rsidTr="00EF3F57">
        <w:trPr>
          <w:trHeight w:val="300"/>
        </w:trPr>
        <w:tc>
          <w:tcPr>
            <w:tcW w:w="4500" w:type="dxa"/>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rsidR="00BA4C4A" w:rsidRDefault="00BA4C4A" w:rsidP="00EF3F57">
            <w:pPr>
              <w:pStyle w:val="Body"/>
              <w:jc w:val="center"/>
            </w:pPr>
            <w:r>
              <w:rPr>
                <w:b/>
                <w:bCs/>
                <w:i/>
                <w:iCs/>
                <w:lang w:val="en-US"/>
              </w:rPr>
              <w:t xml:space="preserve">Teacher Activity </w:t>
            </w:r>
          </w:p>
        </w:tc>
        <w:tc>
          <w:tcPr>
            <w:tcW w:w="4856" w:type="dxa"/>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rsidR="00BA4C4A" w:rsidRDefault="00BA4C4A" w:rsidP="00EF3F57">
            <w:pPr>
              <w:pStyle w:val="Body"/>
              <w:jc w:val="center"/>
            </w:pPr>
            <w:r>
              <w:rPr>
                <w:b/>
                <w:bCs/>
                <w:i/>
                <w:iCs/>
                <w:lang w:val="en-US"/>
              </w:rPr>
              <w:t>Learner Activity</w:t>
            </w:r>
          </w:p>
        </w:tc>
      </w:tr>
      <w:tr w:rsidR="00BA4C4A" w:rsidTr="00EF3F57">
        <w:trPr>
          <w:trHeight w:val="333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4C4A" w:rsidRDefault="00BA4C4A" w:rsidP="00EF3F57">
            <w:pPr>
              <w:pStyle w:val="Body"/>
              <w:widowControl w:val="0"/>
              <w:spacing w:line="265" w:lineRule="auto"/>
              <w:jc w:val="both"/>
              <w:rPr>
                <w:b/>
                <w:bCs/>
                <w:i/>
                <w:iCs/>
                <w:u w:val="single"/>
              </w:rPr>
            </w:pPr>
            <w:r>
              <w:rPr>
                <w:b/>
                <w:bCs/>
                <w:lang w:val="en-US"/>
              </w:rPr>
              <w:t xml:space="preserve">Starter </w:t>
            </w:r>
            <w:r>
              <w:rPr>
                <w:b/>
                <w:bCs/>
                <w:i/>
                <w:iCs/>
                <w:u w:val="single"/>
                <w:lang w:val="en-US"/>
              </w:rPr>
              <w:t xml:space="preserve">Activity (10 minutes) </w:t>
            </w:r>
          </w:p>
          <w:p w:rsidR="00BA4C4A" w:rsidRDefault="00BA4C4A" w:rsidP="00EF3F57">
            <w:pPr>
              <w:pStyle w:val="Body"/>
              <w:jc w:val="center"/>
              <w:rPr>
                <w:b/>
                <w:bCs/>
                <w:i/>
                <w:iCs/>
                <w:lang w:val="en-US"/>
              </w:rPr>
            </w:pPr>
          </w:p>
          <w:p w:rsidR="00BA4C4A" w:rsidRDefault="00BA4C4A" w:rsidP="00EF3F57">
            <w:pPr>
              <w:pStyle w:val="Body"/>
              <w:numPr>
                <w:ilvl w:val="0"/>
                <w:numId w:val="11"/>
              </w:numPr>
              <w:rPr>
                <w:i/>
                <w:iCs/>
                <w:lang w:val="en-US"/>
              </w:rPr>
            </w:pPr>
            <w:r>
              <w:rPr>
                <w:i/>
                <w:iCs/>
                <w:lang w:val="en-US"/>
              </w:rPr>
              <w:t>Teacher introduces learners to the lesson by aiding them to identify the location of major geographic features and ecosystems of Africa, e.g., rivers (Nile, Niger, Congo), deserts (Sahara, Namib, Kalahari), mountains (Kilimanjaro, Guinea and Ethiopian Highlands), coastlines and vegetation on a large map of Africa. Highly proficient learners can be tasked to draw the maps and locate the geographic features.</w:t>
            </w:r>
          </w:p>
          <w:p w:rsidR="00BA4C4A" w:rsidRDefault="00BA4C4A" w:rsidP="00EF3F57">
            <w:pPr>
              <w:pStyle w:val="Body"/>
              <w:rPr>
                <w:b/>
                <w:bCs/>
                <w:i/>
                <w:iCs/>
                <w:lang w:val="en-US"/>
              </w:rPr>
            </w:pPr>
          </w:p>
          <w:p w:rsidR="00BA4C4A" w:rsidRDefault="00BA4C4A" w:rsidP="00EF3F57">
            <w:pPr>
              <w:pStyle w:val="Body"/>
              <w:jc w:val="center"/>
            </w:pPr>
          </w:p>
        </w:tc>
      </w:tr>
      <w:tr w:rsidR="00BA4C4A" w:rsidTr="00EF3F57">
        <w:trPr>
          <w:trHeight w:val="10299"/>
        </w:trPr>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C4A" w:rsidRDefault="00BA4C4A" w:rsidP="00EF3F57">
            <w:pPr>
              <w:pStyle w:val="Body"/>
              <w:spacing w:before="120" w:after="120"/>
              <w:rPr>
                <w:b/>
                <w:bCs/>
                <w:i/>
                <w:iCs/>
                <w:u w:val="single"/>
              </w:rPr>
            </w:pPr>
            <w:r>
              <w:rPr>
                <w:b/>
                <w:bCs/>
                <w:i/>
                <w:iCs/>
                <w:u w:val="single"/>
                <w:lang w:val="en-US"/>
              </w:rPr>
              <w:lastRenderedPageBreak/>
              <w:t>Introductory Activity (15minutes)</w:t>
            </w:r>
          </w:p>
          <w:p w:rsidR="00BA4C4A" w:rsidRDefault="00BA4C4A" w:rsidP="00EF3F57">
            <w:pPr>
              <w:pStyle w:val="Body"/>
              <w:numPr>
                <w:ilvl w:val="0"/>
                <w:numId w:val="13"/>
              </w:numPr>
              <w:rPr>
                <w:i/>
                <w:iCs/>
                <w:lang w:val="en-US"/>
              </w:rPr>
            </w:pPr>
            <w:r>
              <w:rPr>
                <w:i/>
                <w:iCs/>
                <w:lang w:val="en-US"/>
              </w:rPr>
              <w:t>Guide learners to match geographical features with their locations on a map of Africa provided for them. Emphasis should be placed on geographical features that have implications for ancient societies.</w:t>
            </w:r>
          </w:p>
          <w:p w:rsidR="00BA4C4A" w:rsidRDefault="00BA4C4A" w:rsidP="00EF3F57">
            <w:pPr>
              <w:pStyle w:val="Body"/>
              <w:ind w:left="1080"/>
              <w:jc w:val="both"/>
              <w:rPr>
                <w:i/>
                <w:iCs/>
                <w:lang w:val="en-US"/>
              </w:rPr>
            </w:pPr>
          </w:p>
          <w:p w:rsidR="00BA4C4A" w:rsidRDefault="00BA4C4A" w:rsidP="00EF3F57">
            <w:pPr>
              <w:pStyle w:val="Body"/>
              <w:ind w:left="1080"/>
              <w:jc w:val="both"/>
              <w:rPr>
                <w:i/>
                <w:iCs/>
                <w:lang w:val="en-US"/>
              </w:rPr>
            </w:pPr>
          </w:p>
          <w:p w:rsidR="00BA4C4A" w:rsidRDefault="00BA4C4A" w:rsidP="00EF3F57">
            <w:pPr>
              <w:pStyle w:val="Body"/>
              <w:ind w:left="1080"/>
              <w:jc w:val="both"/>
              <w:rPr>
                <w:i/>
                <w:iCs/>
                <w:lang w:val="en-US"/>
              </w:rPr>
            </w:pPr>
          </w:p>
          <w:p w:rsidR="00BA4C4A" w:rsidRDefault="00BA4C4A" w:rsidP="00EF3F57">
            <w:pPr>
              <w:pStyle w:val="Body"/>
              <w:ind w:left="1080"/>
              <w:jc w:val="both"/>
              <w:rPr>
                <w:i/>
                <w:iCs/>
                <w:lang w:val="en-US"/>
              </w:rPr>
            </w:pPr>
          </w:p>
          <w:p w:rsidR="00BA4C4A" w:rsidRDefault="00BA4C4A" w:rsidP="00EF3F57">
            <w:pPr>
              <w:pStyle w:val="Body"/>
              <w:ind w:left="1080"/>
              <w:jc w:val="both"/>
              <w:rPr>
                <w:i/>
                <w:iCs/>
                <w:lang w:val="en-US"/>
              </w:rPr>
            </w:pPr>
          </w:p>
          <w:p w:rsidR="00BA4C4A" w:rsidRDefault="00BA4C4A" w:rsidP="00EF3F57">
            <w:pPr>
              <w:pStyle w:val="Body"/>
              <w:rPr>
                <w:b/>
                <w:bCs/>
                <w:i/>
                <w:iCs/>
                <w:u w:val="single"/>
                <w:lang w:val="en-US"/>
              </w:rPr>
            </w:pPr>
          </w:p>
          <w:p w:rsidR="00BA4C4A" w:rsidRDefault="00BA4C4A" w:rsidP="00EF3F57">
            <w:pPr>
              <w:pStyle w:val="Body"/>
              <w:rPr>
                <w:b/>
                <w:bCs/>
                <w:i/>
                <w:iCs/>
                <w:u w:val="single"/>
              </w:rPr>
            </w:pPr>
            <w:r>
              <w:rPr>
                <w:b/>
                <w:bCs/>
                <w:i/>
                <w:iCs/>
                <w:u w:val="single"/>
                <w:lang w:val="en-US"/>
              </w:rPr>
              <w:t>Activity 1 (30 minutes)</w:t>
            </w:r>
          </w:p>
          <w:p w:rsidR="00BA4C4A" w:rsidRDefault="00BA4C4A" w:rsidP="00EF3F57">
            <w:pPr>
              <w:pStyle w:val="Body"/>
              <w:numPr>
                <w:ilvl w:val="0"/>
                <w:numId w:val="12"/>
              </w:numPr>
              <w:rPr>
                <w:i/>
                <w:iCs/>
                <w:lang w:val="en-US"/>
              </w:rPr>
            </w:pPr>
            <w:r>
              <w:rPr>
                <w:i/>
                <w:iCs/>
                <w:lang w:val="en-US"/>
              </w:rPr>
              <w:t>Guide learners in groups to discuss the importance of specific geographical features towards the growth of ancient societies</w:t>
            </w:r>
          </w:p>
          <w:p w:rsidR="00BA4C4A" w:rsidRDefault="00BA4C4A" w:rsidP="00EF3F57">
            <w:pPr>
              <w:pStyle w:val="Body"/>
              <w:rPr>
                <w:b/>
                <w:bCs/>
                <w:i/>
                <w:iCs/>
                <w:u w:val="single"/>
              </w:rPr>
            </w:pPr>
            <w:r>
              <w:rPr>
                <w:b/>
                <w:bCs/>
                <w:i/>
                <w:iCs/>
                <w:u w:val="single"/>
                <w:lang w:val="en-US"/>
              </w:rPr>
              <w:t>Activity 2 (40 minutes)</w:t>
            </w:r>
          </w:p>
          <w:p w:rsidR="00BA4C4A" w:rsidRDefault="00BA4C4A" w:rsidP="00EF3F57">
            <w:pPr>
              <w:pStyle w:val="Body"/>
              <w:numPr>
                <w:ilvl w:val="0"/>
                <w:numId w:val="12"/>
              </w:numPr>
              <w:spacing w:line="273" w:lineRule="auto"/>
              <w:jc w:val="both"/>
              <w:rPr>
                <w:i/>
                <w:iCs/>
                <w:lang w:val="en-US"/>
              </w:rPr>
            </w:pPr>
            <w:r>
              <w:rPr>
                <w:i/>
                <w:iCs/>
                <w:lang w:val="en-US"/>
              </w:rPr>
              <w:t>Guide learners in pairs to explore the interconnectedness of various geographical features and ecosystems in shaping civilisations and make available a presentation for class discussion</w:t>
            </w:r>
          </w:p>
          <w:p w:rsidR="00BA4C4A" w:rsidRDefault="00BA4C4A" w:rsidP="00EF3F57">
            <w:pPr>
              <w:pStyle w:val="Body"/>
              <w:spacing w:line="273" w:lineRule="auto"/>
              <w:ind w:left="1080"/>
              <w:jc w:val="both"/>
              <w:rPr>
                <w:lang w:val="en-US"/>
              </w:rPr>
            </w:pPr>
          </w:p>
          <w:p w:rsidR="00BA4C4A" w:rsidRDefault="00BA4C4A" w:rsidP="00EF3F57">
            <w:pPr>
              <w:pStyle w:val="Body"/>
              <w:ind w:left="360"/>
              <w:rPr>
                <w:i/>
                <w:iCs/>
                <w:lang w:val="en-US"/>
              </w:rPr>
            </w:pPr>
          </w:p>
          <w:p w:rsidR="00BA4C4A" w:rsidRDefault="00BA4C4A" w:rsidP="00EF3F57">
            <w:pPr>
              <w:pStyle w:val="Body"/>
              <w:rPr>
                <w:b/>
                <w:bCs/>
                <w:i/>
                <w:iCs/>
                <w:u w:val="single"/>
                <w:lang w:val="en-US"/>
              </w:rPr>
            </w:pPr>
          </w:p>
          <w:p w:rsidR="00BA4C4A" w:rsidRDefault="00BA4C4A" w:rsidP="00EF3F57">
            <w:pPr>
              <w:pStyle w:val="Body"/>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C4A" w:rsidRDefault="00BA4C4A" w:rsidP="00EF3F57">
            <w:pPr>
              <w:pStyle w:val="Body"/>
              <w:spacing w:before="120" w:after="120"/>
              <w:rPr>
                <w:b/>
                <w:bCs/>
                <w:i/>
                <w:iCs/>
                <w:u w:val="single"/>
              </w:rPr>
            </w:pPr>
            <w:r>
              <w:rPr>
                <w:b/>
                <w:bCs/>
                <w:i/>
                <w:iCs/>
                <w:u w:val="single"/>
                <w:lang w:val="en-US"/>
              </w:rPr>
              <w:t>Introductory Activity (15minutes)</w:t>
            </w:r>
          </w:p>
          <w:p w:rsidR="00BA4C4A" w:rsidRDefault="00BA4C4A" w:rsidP="00EF3F57">
            <w:pPr>
              <w:pStyle w:val="Body"/>
              <w:numPr>
                <w:ilvl w:val="0"/>
                <w:numId w:val="15"/>
              </w:numPr>
              <w:rPr>
                <w:i/>
                <w:iCs/>
                <w:lang w:val="en-US"/>
              </w:rPr>
            </w:pPr>
            <w:r>
              <w:rPr>
                <w:i/>
                <w:iCs/>
                <w:lang w:val="en-US"/>
              </w:rPr>
              <w:t>Match geographical features with their locations on a map of Africa provided for them. Emphasis should be placed on geographical features that have implications for ancient societies.</w:t>
            </w:r>
          </w:p>
          <w:p w:rsidR="00BA4C4A" w:rsidRDefault="00BA4C4A" w:rsidP="00EF3F57">
            <w:pPr>
              <w:pStyle w:val="Body"/>
              <w:ind w:left="1080"/>
              <w:rPr>
                <w:i/>
                <w:iCs/>
                <w:lang w:val="en-US"/>
              </w:rPr>
            </w:pPr>
          </w:p>
          <w:p w:rsidR="00BA4C4A" w:rsidRDefault="00BA4C4A" w:rsidP="00EF3F57">
            <w:pPr>
              <w:pStyle w:val="Body"/>
              <w:ind w:left="1080"/>
              <w:rPr>
                <w:i/>
                <w:iCs/>
                <w:lang w:val="en-US"/>
              </w:rPr>
            </w:pPr>
          </w:p>
          <w:p w:rsidR="00BA4C4A" w:rsidRDefault="00BA4C4A" w:rsidP="00EF3F57">
            <w:pPr>
              <w:pStyle w:val="Body"/>
              <w:ind w:left="1080"/>
              <w:rPr>
                <w:i/>
                <w:iCs/>
                <w:lang w:val="en-US"/>
              </w:rPr>
            </w:pPr>
          </w:p>
          <w:p w:rsidR="00BA4C4A" w:rsidRDefault="00BA4C4A" w:rsidP="00EF3F57">
            <w:pPr>
              <w:pStyle w:val="Body"/>
              <w:ind w:left="1080"/>
              <w:rPr>
                <w:i/>
                <w:iCs/>
                <w:lang w:val="en-US"/>
              </w:rPr>
            </w:pPr>
          </w:p>
          <w:p w:rsidR="00BA4C4A" w:rsidRDefault="00BA4C4A" w:rsidP="00EF3F57">
            <w:pPr>
              <w:pStyle w:val="Body"/>
              <w:ind w:left="1080"/>
              <w:rPr>
                <w:i/>
                <w:iCs/>
                <w:lang w:val="en-US"/>
              </w:rPr>
            </w:pPr>
          </w:p>
          <w:p w:rsidR="00BA4C4A" w:rsidRDefault="00BA4C4A" w:rsidP="00EF3F57">
            <w:pPr>
              <w:pStyle w:val="Body"/>
              <w:ind w:left="1080"/>
              <w:rPr>
                <w:i/>
                <w:iCs/>
                <w:lang w:val="en-US"/>
              </w:rPr>
            </w:pPr>
          </w:p>
          <w:p w:rsidR="00BA4C4A" w:rsidRDefault="00BA4C4A" w:rsidP="00EF3F57">
            <w:pPr>
              <w:pStyle w:val="Body"/>
              <w:ind w:left="1080"/>
              <w:rPr>
                <w:i/>
                <w:iCs/>
                <w:lang w:val="en-US"/>
              </w:rPr>
            </w:pPr>
          </w:p>
          <w:p w:rsidR="00BA4C4A" w:rsidRDefault="00BA4C4A" w:rsidP="00EF3F57">
            <w:pPr>
              <w:pStyle w:val="Body"/>
              <w:ind w:left="1080"/>
              <w:rPr>
                <w:i/>
                <w:iCs/>
                <w:lang w:val="en-US"/>
              </w:rPr>
            </w:pPr>
          </w:p>
          <w:p w:rsidR="00BA4C4A" w:rsidRDefault="00BA4C4A" w:rsidP="00EF3F57">
            <w:pPr>
              <w:pStyle w:val="Body"/>
              <w:rPr>
                <w:b/>
                <w:bCs/>
                <w:i/>
                <w:iCs/>
                <w:u w:val="single"/>
              </w:rPr>
            </w:pPr>
            <w:r>
              <w:rPr>
                <w:b/>
                <w:bCs/>
                <w:i/>
                <w:iCs/>
                <w:u w:val="single"/>
                <w:lang w:val="en-US"/>
              </w:rPr>
              <w:t>Activity 1 (30 minutes)</w:t>
            </w:r>
          </w:p>
          <w:p w:rsidR="00BA4C4A" w:rsidRDefault="00BA4C4A" w:rsidP="00EF3F57">
            <w:pPr>
              <w:pStyle w:val="Body"/>
              <w:numPr>
                <w:ilvl w:val="0"/>
                <w:numId w:val="14"/>
              </w:numPr>
              <w:rPr>
                <w:i/>
                <w:iCs/>
                <w:lang w:val="en-US"/>
              </w:rPr>
            </w:pPr>
            <w:r>
              <w:rPr>
                <w:i/>
                <w:iCs/>
                <w:lang w:val="en-US"/>
              </w:rPr>
              <w:t>In groups, discuss the importance of specific geographical features towards the growth of ancient societies</w:t>
            </w:r>
          </w:p>
          <w:p w:rsidR="00BA4C4A" w:rsidRDefault="00BA4C4A" w:rsidP="00EF3F57">
            <w:pPr>
              <w:pStyle w:val="Body"/>
              <w:rPr>
                <w:b/>
                <w:bCs/>
                <w:i/>
                <w:iCs/>
                <w:u w:val="single"/>
                <w:lang w:val="en-US"/>
              </w:rPr>
            </w:pPr>
          </w:p>
          <w:p w:rsidR="00BA4C4A" w:rsidRDefault="00BA4C4A" w:rsidP="00EF3F57">
            <w:pPr>
              <w:pStyle w:val="Body"/>
              <w:rPr>
                <w:b/>
                <w:bCs/>
                <w:i/>
                <w:iCs/>
                <w:u w:val="single"/>
              </w:rPr>
            </w:pPr>
            <w:r>
              <w:rPr>
                <w:b/>
                <w:bCs/>
                <w:i/>
                <w:iCs/>
                <w:u w:val="single"/>
                <w:lang w:val="en-US"/>
              </w:rPr>
              <w:t>Activity 2 (40 minutes)</w:t>
            </w:r>
          </w:p>
          <w:p w:rsidR="00BA4C4A" w:rsidRDefault="00BA4C4A" w:rsidP="00BA4C4A">
            <w:pPr>
              <w:pStyle w:val="Body"/>
              <w:numPr>
                <w:ilvl w:val="0"/>
                <w:numId w:val="16"/>
              </w:numPr>
              <w:spacing w:line="273" w:lineRule="auto"/>
              <w:jc w:val="both"/>
              <w:rPr>
                <w:i/>
                <w:iCs/>
                <w:lang w:val="en-US"/>
              </w:rPr>
            </w:pPr>
            <w:r>
              <w:rPr>
                <w:i/>
                <w:iCs/>
                <w:lang w:val="en-US"/>
              </w:rPr>
              <w:t>In pairs explore the interconnectedness of various geographical features and ecosystems in shaping civilisations and make available a presentation for class discussion</w:t>
            </w:r>
          </w:p>
          <w:p w:rsidR="00BA4C4A" w:rsidRDefault="00BA4C4A" w:rsidP="00EF3F57">
            <w:pPr>
              <w:pStyle w:val="Body"/>
              <w:spacing w:line="273" w:lineRule="auto"/>
              <w:ind w:left="1080"/>
              <w:jc w:val="both"/>
              <w:rPr>
                <w:i/>
                <w:iCs/>
                <w:lang w:val="en-US"/>
              </w:rPr>
            </w:pPr>
          </w:p>
          <w:p w:rsidR="00BA4C4A" w:rsidRDefault="00BA4C4A" w:rsidP="00EF3F57">
            <w:pPr>
              <w:pStyle w:val="Body"/>
              <w:rPr>
                <w:i/>
                <w:iCs/>
                <w:lang w:val="en-US"/>
              </w:rPr>
            </w:pPr>
          </w:p>
          <w:p w:rsidR="00BA4C4A" w:rsidRDefault="00BA4C4A" w:rsidP="00EF3F57">
            <w:pPr>
              <w:pStyle w:val="Body"/>
              <w:rPr>
                <w:i/>
                <w:iCs/>
                <w:lang w:val="en-US"/>
              </w:rPr>
            </w:pPr>
          </w:p>
          <w:p w:rsidR="00BA4C4A" w:rsidRDefault="00BA4C4A" w:rsidP="00EF3F57">
            <w:pPr>
              <w:pStyle w:val="Body"/>
            </w:pPr>
          </w:p>
        </w:tc>
      </w:tr>
      <w:tr w:rsidR="00BA4C4A" w:rsidTr="00EF3F57">
        <w:trPr>
          <w:trHeight w:val="3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tcPr>
          <w:p w:rsidR="00BA4C4A" w:rsidRDefault="00BA4C4A" w:rsidP="00EF3F57">
            <w:pPr>
              <w:pStyle w:val="Body"/>
            </w:pPr>
            <w:r>
              <w:rPr>
                <w:b/>
                <w:bCs/>
                <w:lang w:val="en-US"/>
              </w:rPr>
              <w:t>Assessment DoK aligned to the Curriculum and Subject Teacher Manual</w:t>
            </w:r>
          </w:p>
        </w:tc>
      </w:tr>
      <w:tr w:rsidR="00BA4C4A" w:rsidTr="00EF3F57">
        <w:trPr>
          <w:trHeight w:val="18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C4A" w:rsidRDefault="00BA4C4A" w:rsidP="00EF3F57">
            <w:pPr>
              <w:pStyle w:val="Body"/>
              <w:rPr>
                <w:i/>
                <w:iCs/>
                <w:lang w:val="en-US"/>
              </w:rPr>
            </w:pPr>
          </w:p>
          <w:p w:rsidR="00BA4C4A" w:rsidRDefault="00BA4C4A" w:rsidP="00BA4C4A">
            <w:pPr>
              <w:pStyle w:val="Body"/>
              <w:numPr>
                <w:ilvl w:val="0"/>
                <w:numId w:val="17"/>
              </w:numPr>
              <w:rPr>
                <w:i/>
                <w:iCs/>
                <w:lang w:val="en-US"/>
              </w:rPr>
            </w:pPr>
            <w:r>
              <w:rPr>
                <w:i/>
                <w:iCs/>
                <w:lang w:val="en-US"/>
              </w:rPr>
              <w:t>Level 1: Learners identify geographical features in Ghana through labelling maps or answering basic questions about these features.</w:t>
            </w:r>
          </w:p>
          <w:p w:rsidR="00BA4C4A" w:rsidRDefault="00BA4C4A" w:rsidP="00BA4C4A">
            <w:pPr>
              <w:pStyle w:val="Body"/>
              <w:numPr>
                <w:ilvl w:val="0"/>
                <w:numId w:val="17"/>
              </w:numPr>
              <w:rPr>
                <w:i/>
                <w:iCs/>
                <w:lang w:val="en-US"/>
              </w:rPr>
            </w:pPr>
            <w:r>
              <w:rPr>
                <w:i/>
                <w:iCs/>
                <w:lang w:val="en-US"/>
              </w:rPr>
              <w:t>Level 2: Using maps of Africa, learners identify the location of major geographic features and ecosystems on a broader scale, demonstrating a deeper understanding of their significance and interconnections.</w:t>
            </w:r>
          </w:p>
        </w:tc>
      </w:tr>
      <w:tr w:rsidR="00BA4C4A" w:rsidTr="00EF3F57">
        <w:trPr>
          <w:trHeight w:val="9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rsidR="00BA4C4A" w:rsidRDefault="00BA4C4A" w:rsidP="00EF3F57">
            <w:pPr>
              <w:pStyle w:val="Body"/>
              <w:jc w:val="center"/>
              <w:rPr>
                <w:b/>
                <w:bCs/>
              </w:rPr>
            </w:pPr>
            <w:r>
              <w:rPr>
                <w:b/>
                <w:bCs/>
                <w:lang w:val="en-US"/>
              </w:rPr>
              <w:lastRenderedPageBreak/>
              <w:t>Lesson Closure</w:t>
            </w:r>
          </w:p>
          <w:p w:rsidR="00BA4C4A" w:rsidRDefault="00BA4C4A" w:rsidP="00EF3F57">
            <w:pPr>
              <w:pStyle w:val="Body"/>
              <w:jc w:val="center"/>
            </w:pPr>
            <w:r>
              <w:rPr>
                <w:b/>
                <w:bCs/>
                <w:i/>
                <w:iCs/>
                <w:color w:val="FF0000"/>
                <w:u w:color="FF0000"/>
                <w:lang w:val="en-US"/>
              </w:rPr>
              <w:t>In completing this part, refer to the Essential Questions to check that learning has taken place.</w:t>
            </w:r>
          </w:p>
        </w:tc>
      </w:tr>
      <w:tr w:rsidR="00BA4C4A" w:rsidTr="00EF3F57">
        <w:trPr>
          <w:trHeight w:val="3481"/>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C4A" w:rsidRDefault="00BA4C4A" w:rsidP="00EF3F57">
            <w:pPr>
              <w:pStyle w:val="Body"/>
              <w:spacing w:before="120" w:after="120"/>
              <w:rPr>
                <w:b/>
                <w:bCs/>
                <w:i/>
                <w:iCs/>
                <w:u w:val="single"/>
              </w:rPr>
            </w:pPr>
            <w:r>
              <w:rPr>
                <w:b/>
                <w:bCs/>
                <w:i/>
                <w:iCs/>
                <w:u w:val="single"/>
                <w:lang w:val="en-US"/>
              </w:rPr>
              <w:t xml:space="preserve">Activity (15 minutes) </w:t>
            </w:r>
          </w:p>
          <w:p w:rsidR="00BA4C4A" w:rsidRDefault="00BA4C4A" w:rsidP="00EF3F57">
            <w:pPr>
              <w:pStyle w:val="Body"/>
              <w:spacing w:before="120" w:after="120"/>
              <w:rPr>
                <w:i/>
                <w:iCs/>
              </w:rPr>
            </w:pPr>
            <w:r>
              <w:rPr>
                <w:i/>
                <w:iCs/>
                <w:lang w:val="en-US"/>
              </w:rPr>
              <w:t>Find out the extent to which learners understood the lesson by asking the following key questions in a whole class discussion taking into consideration the knowledge hierarchy and engage learners to brainwave ideas on them.</w:t>
            </w:r>
          </w:p>
          <w:p w:rsidR="00BA4C4A" w:rsidRDefault="00BA4C4A" w:rsidP="00BA4C4A">
            <w:pPr>
              <w:pStyle w:val="Body"/>
              <w:widowControl w:val="0"/>
              <w:numPr>
                <w:ilvl w:val="0"/>
                <w:numId w:val="18"/>
              </w:numPr>
              <w:spacing w:line="265" w:lineRule="auto"/>
              <w:rPr>
                <w:i/>
                <w:iCs/>
                <w:lang w:val="en-US"/>
              </w:rPr>
            </w:pPr>
            <w:r>
              <w:rPr>
                <w:i/>
                <w:iCs/>
                <w:lang w:val="en-US"/>
              </w:rPr>
              <w:t>How did geographical features influence the emergence and growth of ancient societies in Africa?</w:t>
            </w:r>
          </w:p>
          <w:p w:rsidR="00BA4C4A" w:rsidRDefault="00BA4C4A" w:rsidP="00BA4C4A">
            <w:pPr>
              <w:pStyle w:val="Body"/>
              <w:widowControl w:val="0"/>
              <w:numPr>
                <w:ilvl w:val="0"/>
                <w:numId w:val="18"/>
              </w:numPr>
              <w:spacing w:line="265" w:lineRule="auto"/>
              <w:rPr>
                <w:i/>
                <w:iCs/>
                <w:lang w:val="en-US"/>
              </w:rPr>
            </w:pPr>
            <w:r>
              <w:rPr>
                <w:i/>
                <w:iCs/>
                <w:lang w:val="en-US"/>
              </w:rPr>
              <w:t>What role did geographical features and ecosystems play in shaping early African civilizations?</w:t>
            </w:r>
          </w:p>
          <w:p w:rsidR="00BA4C4A" w:rsidRDefault="00BA4C4A" w:rsidP="00EF3F57">
            <w:pPr>
              <w:pStyle w:val="Body"/>
              <w:spacing w:before="120" w:after="120"/>
            </w:pPr>
            <w:r>
              <w:rPr>
                <w:i/>
                <w:iCs/>
                <w:lang w:val="en-US"/>
              </w:rPr>
              <w:t>Hint: Encourage the appreciation of the uniqueness of different subgroups in our society co-existing as Ghanaians. (GESI)</w:t>
            </w:r>
          </w:p>
        </w:tc>
      </w:tr>
      <w:tr w:rsidR="00BA4C4A" w:rsidTr="00EF3F57">
        <w:trPr>
          <w:trHeight w:val="3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rsidR="00BA4C4A" w:rsidRDefault="00BA4C4A" w:rsidP="00EF3F57">
            <w:pPr>
              <w:pStyle w:val="Body"/>
              <w:jc w:val="center"/>
            </w:pPr>
            <w:r>
              <w:rPr>
                <w:b/>
                <w:bCs/>
                <w:lang w:val="en-US"/>
              </w:rPr>
              <w:t>Reflection &amp; Remarks</w:t>
            </w:r>
          </w:p>
        </w:tc>
      </w:tr>
      <w:tr w:rsidR="00BA4C4A" w:rsidTr="00EF3F57">
        <w:trPr>
          <w:trHeight w:val="12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vAlign w:val="center"/>
          </w:tcPr>
          <w:p w:rsidR="00BA4C4A" w:rsidRDefault="00BA4C4A" w:rsidP="00EF3F57">
            <w:pPr>
              <w:pStyle w:val="Body"/>
              <w:widowControl w:val="0"/>
              <w:ind w:left="107"/>
              <w:jc w:val="both"/>
              <w:rPr>
                <w:i/>
                <w:iCs/>
                <w:lang w:val="en-US"/>
              </w:rPr>
            </w:pPr>
          </w:p>
          <w:p w:rsidR="00BA4C4A" w:rsidRDefault="00BA4C4A" w:rsidP="00EF3F57">
            <w:pPr>
              <w:pStyle w:val="Body"/>
              <w:widowControl w:val="0"/>
              <w:ind w:left="107"/>
              <w:jc w:val="both"/>
              <w:rPr>
                <w:i/>
                <w:iCs/>
                <w:lang w:val="en-US"/>
              </w:rPr>
            </w:pPr>
          </w:p>
          <w:p w:rsidR="00BA4C4A" w:rsidRDefault="00BA4C4A" w:rsidP="00EF3F57">
            <w:pPr>
              <w:pStyle w:val="Body"/>
              <w:widowControl w:val="0"/>
              <w:ind w:left="107"/>
              <w:jc w:val="both"/>
            </w:pPr>
          </w:p>
        </w:tc>
      </w:tr>
      <w:tr w:rsidR="00BA4C4A" w:rsidTr="00EF3F57">
        <w:trPr>
          <w:trHeight w:val="3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rsidR="00BA4C4A" w:rsidRDefault="00BA4C4A" w:rsidP="00EF3F57">
            <w:pPr>
              <w:pStyle w:val="Body"/>
              <w:jc w:val="center"/>
            </w:pPr>
            <w:r>
              <w:rPr>
                <w:b/>
                <w:bCs/>
                <w:lang w:val="en-US"/>
              </w:rPr>
              <w:t>Lesson 2</w:t>
            </w:r>
          </w:p>
        </w:tc>
      </w:tr>
      <w:tr w:rsidR="00BA4C4A" w:rsidTr="00EF3F57">
        <w:trPr>
          <w:trHeight w:val="6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rsidR="00BA4C4A" w:rsidRDefault="00BA4C4A" w:rsidP="00EF3F57">
            <w:pPr>
              <w:pStyle w:val="Body"/>
              <w:jc w:val="center"/>
            </w:pPr>
            <w:r>
              <w:rPr>
                <w:b/>
                <w:bCs/>
                <w:lang w:val="en-US"/>
              </w:rPr>
              <w:t>Main Lesson drawing on Concepts, Skills and Competencies to reinforce as in the Subject Teacher Manual</w:t>
            </w:r>
          </w:p>
        </w:tc>
      </w:tr>
      <w:tr w:rsidR="00BA4C4A" w:rsidTr="00EF3F57">
        <w:trPr>
          <w:trHeight w:val="300"/>
        </w:trPr>
        <w:tc>
          <w:tcPr>
            <w:tcW w:w="4500" w:type="dxa"/>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rsidR="00BA4C4A" w:rsidRDefault="00BA4C4A" w:rsidP="00EF3F57">
            <w:pPr>
              <w:pStyle w:val="Body"/>
              <w:jc w:val="center"/>
            </w:pPr>
            <w:r>
              <w:rPr>
                <w:b/>
                <w:bCs/>
                <w:i/>
                <w:iCs/>
                <w:lang w:val="en-US"/>
              </w:rPr>
              <w:t xml:space="preserve">Teacher Activity </w:t>
            </w:r>
          </w:p>
        </w:tc>
        <w:tc>
          <w:tcPr>
            <w:tcW w:w="4856" w:type="dxa"/>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rsidR="00BA4C4A" w:rsidRDefault="00BA4C4A" w:rsidP="00EF3F57">
            <w:pPr>
              <w:pStyle w:val="Body"/>
              <w:jc w:val="center"/>
            </w:pPr>
            <w:r>
              <w:rPr>
                <w:b/>
                <w:bCs/>
                <w:i/>
                <w:iCs/>
                <w:lang w:val="en-US"/>
              </w:rPr>
              <w:t>Learner Activity</w:t>
            </w:r>
          </w:p>
        </w:tc>
      </w:tr>
      <w:tr w:rsidR="00BA4C4A" w:rsidTr="00EF3F57">
        <w:trPr>
          <w:trHeight w:val="289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4C4A" w:rsidRDefault="00BA4C4A" w:rsidP="00EF3F57">
            <w:pPr>
              <w:pStyle w:val="Body"/>
              <w:widowControl w:val="0"/>
              <w:spacing w:line="265" w:lineRule="auto"/>
              <w:jc w:val="both"/>
              <w:rPr>
                <w:b/>
                <w:bCs/>
                <w:lang w:val="en-US"/>
              </w:rPr>
            </w:pPr>
          </w:p>
          <w:p w:rsidR="00BA4C4A" w:rsidRDefault="00BA4C4A" w:rsidP="00EF3F57">
            <w:pPr>
              <w:pStyle w:val="Body"/>
              <w:widowControl w:val="0"/>
              <w:spacing w:line="265" w:lineRule="auto"/>
              <w:jc w:val="both"/>
              <w:rPr>
                <w:b/>
                <w:bCs/>
                <w:i/>
                <w:iCs/>
                <w:u w:val="single"/>
              </w:rPr>
            </w:pPr>
            <w:r>
              <w:rPr>
                <w:b/>
                <w:bCs/>
                <w:lang w:val="en-US"/>
              </w:rPr>
              <w:t xml:space="preserve">Starter </w:t>
            </w:r>
            <w:r>
              <w:rPr>
                <w:b/>
                <w:bCs/>
                <w:i/>
                <w:iCs/>
                <w:u w:val="single"/>
                <w:lang w:val="en-US"/>
              </w:rPr>
              <w:t xml:space="preserve">Activity (10 minutes) </w:t>
            </w:r>
          </w:p>
          <w:p w:rsidR="00BA4C4A" w:rsidRDefault="00BA4C4A" w:rsidP="00BA4C4A">
            <w:pPr>
              <w:pStyle w:val="Body"/>
              <w:numPr>
                <w:ilvl w:val="0"/>
                <w:numId w:val="19"/>
              </w:numPr>
              <w:spacing w:before="240" w:line="273" w:lineRule="auto"/>
              <w:jc w:val="both"/>
              <w:rPr>
                <w:i/>
                <w:iCs/>
                <w:lang w:val="en-US"/>
              </w:rPr>
            </w:pPr>
            <w:r>
              <w:rPr>
                <w:i/>
                <w:iCs/>
                <w:lang w:val="en-US"/>
              </w:rPr>
              <w:t xml:space="preserve">With the aid of a large map of Ghana spread across the classroom, learners take turns to identify geographical features, e.g., rivers (Pra, Ankobra, Volta, etc.), mountains (Akwapim-Togo Range, Gambaga escarpment, etc.) and vegetation (savannah, forest, coastal). </w:t>
            </w:r>
          </w:p>
          <w:p w:rsidR="00BA4C4A" w:rsidRDefault="00BA4C4A" w:rsidP="00EF3F57">
            <w:pPr>
              <w:pStyle w:val="Body"/>
              <w:widowControl w:val="0"/>
              <w:spacing w:line="265" w:lineRule="auto"/>
              <w:jc w:val="both"/>
            </w:pPr>
          </w:p>
        </w:tc>
      </w:tr>
      <w:tr w:rsidR="00BA4C4A" w:rsidTr="00EF3F57">
        <w:trPr>
          <w:trHeight w:val="9600"/>
        </w:trPr>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C4A" w:rsidRDefault="00BA4C4A" w:rsidP="00EF3F57">
            <w:pPr>
              <w:pStyle w:val="Body"/>
              <w:rPr>
                <w:b/>
                <w:bCs/>
                <w:i/>
                <w:iCs/>
                <w:u w:val="single"/>
              </w:rPr>
            </w:pPr>
            <w:r>
              <w:rPr>
                <w:b/>
                <w:bCs/>
                <w:i/>
                <w:iCs/>
                <w:u w:val="single"/>
                <w:lang w:val="en-US"/>
              </w:rPr>
              <w:lastRenderedPageBreak/>
              <w:t>Introductory activity (25 minutes)</w:t>
            </w:r>
          </w:p>
          <w:p w:rsidR="00BA4C4A" w:rsidRDefault="00BA4C4A" w:rsidP="00BA4C4A">
            <w:pPr>
              <w:pStyle w:val="Body"/>
              <w:numPr>
                <w:ilvl w:val="0"/>
                <w:numId w:val="20"/>
              </w:numPr>
              <w:rPr>
                <w:i/>
                <w:iCs/>
                <w:lang w:val="en-US"/>
              </w:rPr>
            </w:pPr>
            <w:r>
              <w:rPr>
                <w:i/>
                <w:iCs/>
                <w:lang w:val="en-US"/>
              </w:rPr>
              <w:t>Guide learners in mixed groupings to explore historical sources to explain how geographic features, such as rivers, coastlines, deserts and mountains served as natural pathways for trade networks to flourish in early African societies. Learners can Ghana as a case study.</w:t>
            </w:r>
          </w:p>
          <w:p w:rsidR="00BA4C4A" w:rsidRDefault="00BA4C4A" w:rsidP="00EF3F57">
            <w:pPr>
              <w:pStyle w:val="Body"/>
              <w:rPr>
                <w:b/>
                <w:bCs/>
                <w:i/>
                <w:iCs/>
                <w:u w:val="single"/>
                <w:lang w:val="en-US"/>
              </w:rPr>
            </w:pPr>
          </w:p>
          <w:p w:rsidR="00BA4C4A" w:rsidRDefault="00BA4C4A" w:rsidP="00EF3F57">
            <w:pPr>
              <w:pStyle w:val="Body"/>
              <w:rPr>
                <w:b/>
                <w:bCs/>
                <w:i/>
                <w:iCs/>
                <w:u w:val="single"/>
                <w:lang w:val="en-US"/>
              </w:rPr>
            </w:pPr>
          </w:p>
          <w:p w:rsidR="00BA4C4A" w:rsidRDefault="00BA4C4A" w:rsidP="00EF3F57">
            <w:pPr>
              <w:pStyle w:val="Body"/>
              <w:rPr>
                <w:b/>
                <w:bCs/>
                <w:i/>
                <w:iCs/>
                <w:u w:val="single"/>
                <w:lang w:val="en-US"/>
              </w:rPr>
            </w:pPr>
          </w:p>
          <w:p w:rsidR="00BA4C4A" w:rsidRDefault="00BA4C4A" w:rsidP="00EF3F57">
            <w:pPr>
              <w:pStyle w:val="Body"/>
              <w:rPr>
                <w:b/>
                <w:bCs/>
                <w:i/>
                <w:iCs/>
                <w:u w:val="single"/>
                <w:lang w:val="en-US"/>
              </w:rPr>
            </w:pPr>
          </w:p>
          <w:p w:rsidR="00BA4C4A" w:rsidRDefault="00BA4C4A" w:rsidP="00EF3F57">
            <w:pPr>
              <w:pStyle w:val="Body"/>
              <w:rPr>
                <w:b/>
                <w:bCs/>
                <w:i/>
                <w:iCs/>
                <w:u w:val="single"/>
                <w:lang w:val="en-US"/>
              </w:rPr>
            </w:pPr>
          </w:p>
          <w:p w:rsidR="00BA4C4A" w:rsidRDefault="00BA4C4A" w:rsidP="00EF3F57">
            <w:pPr>
              <w:pStyle w:val="Body"/>
              <w:rPr>
                <w:b/>
                <w:bCs/>
                <w:i/>
                <w:iCs/>
                <w:u w:val="single"/>
                <w:lang w:val="en-US"/>
              </w:rPr>
            </w:pPr>
          </w:p>
          <w:p w:rsidR="00BA4C4A" w:rsidRDefault="00BA4C4A" w:rsidP="00EF3F57">
            <w:pPr>
              <w:pStyle w:val="Body"/>
              <w:rPr>
                <w:b/>
                <w:bCs/>
                <w:i/>
                <w:iCs/>
                <w:u w:val="single"/>
                <w:lang w:val="en-US"/>
              </w:rPr>
            </w:pPr>
          </w:p>
          <w:p w:rsidR="00BA4C4A" w:rsidRDefault="00BA4C4A" w:rsidP="00EF3F57">
            <w:pPr>
              <w:pStyle w:val="Body"/>
              <w:rPr>
                <w:b/>
                <w:bCs/>
                <w:i/>
                <w:iCs/>
                <w:u w:val="single"/>
              </w:rPr>
            </w:pPr>
            <w:r>
              <w:rPr>
                <w:b/>
                <w:bCs/>
                <w:i/>
                <w:iCs/>
                <w:u w:val="single"/>
                <w:lang w:val="en-US"/>
              </w:rPr>
              <w:t>Activity 2 (25 minutes)</w:t>
            </w:r>
          </w:p>
          <w:p w:rsidR="00BA4C4A" w:rsidRDefault="00BA4C4A" w:rsidP="00BA4C4A">
            <w:pPr>
              <w:pStyle w:val="Body"/>
              <w:numPr>
                <w:ilvl w:val="0"/>
                <w:numId w:val="21"/>
              </w:numPr>
              <w:rPr>
                <w:i/>
                <w:iCs/>
                <w:lang w:val="en-US"/>
              </w:rPr>
            </w:pPr>
            <w:r>
              <w:rPr>
                <w:i/>
                <w:iCs/>
                <w:lang w:val="en-US"/>
              </w:rPr>
              <w:t>In pairs, assist learners to formulate historical questions to analyse how River valleys, like the Nile and Niger, provided fertile soil and reliable water for irrigation to enable the cultivation of crops and to support dense populations</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C4A" w:rsidRDefault="00BA4C4A" w:rsidP="00EF3F57">
            <w:pPr>
              <w:pStyle w:val="Body"/>
              <w:rPr>
                <w:b/>
                <w:bCs/>
                <w:i/>
                <w:iCs/>
                <w:u w:val="single"/>
              </w:rPr>
            </w:pPr>
            <w:r>
              <w:rPr>
                <w:b/>
                <w:bCs/>
                <w:i/>
                <w:iCs/>
                <w:u w:val="single"/>
                <w:lang w:val="en-US"/>
              </w:rPr>
              <w:t>Introductory activity (25 minutes)</w:t>
            </w:r>
          </w:p>
          <w:p w:rsidR="00BA4C4A" w:rsidRDefault="00BA4C4A" w:rsidP="00BA4C4A">
            <w:pPr>
              <w:pStyle w:val="Body"/>
              <w:numPr>
                <w:ilvl w:val="0"/>
                <w:numId w:val="23"/>
              </w:numPr>
              <w:rPr>
                <w:i/>
                <w:iCs/>
                <w:lang w:val="en-US"/>
              </w:rPr>
            </w:pPr>
            <w:r>
              <w:rPr>
                <w:i/>
                <w:iCs/>
                <w:lang w:val="en-US"/>
              </w:rPr>
              <w:t>In mixed groupings explore historical sources to explain how geographic features, such as rivers, coastlines, deserts and mountains served as natural pathways for trade networks to flourish in early African societies.</w:t>
            </w:r>
          </w:p>
          <w:p w:rsidR="00BA4C4A" w:rsidRDefault="00BA4C4A" w:rsidP="00EF3F57">
            <w:pPr>
              <w:pStyle w:val="Body"/>
              <w:rPr>
                <w:i/>
                <w:iCs/>
                <w:lang w:val="en-US"/>
              </w:rPr>
            </w:pPr>
          </w:p>
          <w:p w:rsidR="00BA4C4A" w:rsidRDefault="00BA4C4A" w:rsidP="00EF3F57">
            <w:pPr>
              <w:pStyle w:val="Body"/>
              <w:rPr>
                <w:i/>
                <w:iCs/>
                <w:lang w:val="en-US"/>
              </w:rPr>
            </w:pPr>
          </w:p>
          <w:p w:rsidR="00BA4C4A" w:rsidRDefault="00BA4C4A" w:rsidP="00EF3F57">
            <w:pPr>
              <w:pStyle w:val="Body"/>
              <w:rPr>
                <w:b/>
                <w:bCs/>
                <w:i/>
                <w:iCs/>
                <w:lang w:val="en-US"/>
              </w:rPr>
            </w:pPr>
          </w:p>
          <w:p w:rsidR="00BA4C4A" w:rsidRDefault="00BA4C4A" w:rsidP="00EF3F57">
            <w:pPr>
              <w:pStyle w:val="Body"/>
              <w:rPr>
                <w:i/>
                <w:iCs/>
                <w:lang w:val="en-US"/>
              </w:rPr>
            </w:pPr>
          </w:p>
          <w:p w:rsidR="00BA4C4A" w:rsidRDefault="00BA4C4A" w:rsidP="00EF3F57">
            <w:pPr>
              <w:pStyle w:val="Body"/>
              <w:rPr>
                <w:i/>
                <w:iCs/>
                <w:lang w:val="en-US"/>
              </w:rPr>
            </w:pPr>
          </w:p>
          <w:p w:rsidR="00BA4C4A" w:rsidRDefault="00BA4C4A" w:rsidP="00EF3F57">
            <w:pPr>
              <w:pStyle w:val="Body"/>
              <w:rPr>
                <w:b/>
                <w:bCs/>
                <w:i/>
                <w:iCs/>
                <w:u w:val="single"/>
                <w:lang w:val="en-US"/>
              </w:rPr>
            </w:pPr>
          </w:p>
          <w:p w:rsidR="00BA4C4A" w:rsidRDefault="00BA4C4A" w:rsidP="00EF3F57">
            <w:pPr>
              <w:pStyle w:val="Body"/>
              <w:rPr>
                <w:b/>
                <w:bCs/>
                <w:i/>
                <w:iCs/>
                <w:u w:val="single"/>
                <w:lang w:val="en-US"/>
              </w:rPr>
            </w:pPr>
          </w:p>
          <w:p w:rsidR="00BA4C4A" w:rsidRDefault="00BA4C4A" w:rsidP="00EF3F57">
            <w:pPr>
              <w:pStyle w:val="Body"/>
              <w:rPr>
                <w:b/>
                <w:bCs/>
                <w:i/>
                <w:iCs/>
                <w:u w:val="single"/>
                <w:lang w:val="en-US"/>
              </w:rPr>
            </w:pPr>
          </w:p>
          <w:p w:rsidR="00BA4C4A" w:rsidRDefault="00BA4C4A" w:rsidP="00EF3F57">
            <w:pPr>
              <w:pStyle w:val="Body"/>
              <w:rPr>
                <w:b/>
                <w:bCs/>
                <w:i/>
                <w:iCs/>
                <w:u w:val="single"/>
                <w:lang w:val="en-US"/>
              </w:rPr>
            </w:pPr>
          </w:p>
          <w:p w:rsidR="00BA4C4A" w:rsidRDefault="00BA4C4A" w:rsidP="00EF3F57">
            <w:pPr>
              <w:pStyle w:val="Body"/>
              <w:rPr>
                <w:b/>
                <w:bCs/>
                <w:i/>
                <w:iCs/>
                <w:u w:val="single"/>
                <w:lang w:val="en-US"/>
              </w:rPr>
            </w:pPr>
          </w:p>
          <w:p w:rsidR="00BA4C4A" w:rsidRDefault="00BA4C4A" w:rsidP="00EF3F57">
            <w:pPr>
              <w:pStyle w:val="Body"/>
              <w:rPr>
                <w:b/>
                <w:bCs/>
                <w:i/>
                <w:iCs/>
                <w:u w:val="single"/>
              </w:rPr>
            </w:pPr>
            <w:r>
              <w:rPr>
                <w:b/>
                <w:bCs/>
                <w:i/>
                <w:iCs/>
                <w:u w:val="single"/>
                <w:lang w:val="en-US"/>
              </w:rPr>
              <w:t>Activity 2 (25 minutes)</w:t>
            </w:r>
          </w:p>
          <w:p w:rsidR="00BA4C4A" w:rsidRDefault="00BA4C4A" w:rsidP="00BA4C4A">
            <w:pPr>
              <w:pStyle w:val="Body"/>
              <w:numPr>
                <w:ilvl w:val="0"/>
                <w:numId w:val="22"/>
              </w:numPr>
              <w:rPr>
                <w:i/>
                <w:iCs/>
                <w:lang w:val="en-US"/>
              </w:rPr>
            </w:pPr>
            <w:r>
              <w:rPr>
                <w:i/>
                <w:iCs/>
                <w:lang w:val="en-US"/>
              </w:rPr>
              <w:t>In pairs, formulate historical questions to analyse how River valleys, like the Nile and Niger, provided fertile soil and reliable water for irrigation to enable the cultivation of crops and to support dense populations</w:t>
            </w:r>
          </w:p>
          <w:p w:rsidR="00BA4C4A" w:rsidRDefault="00BA4C4A" w:rsidP="00EF3F57">
            <w:pPr>
              <w:pStyle w:val="Body"/>
              <w:ind w:left="1080"/>
              <w:rPr>
                <w:b/>
                <w:bCs/>
                <w:i/>
                <w:iCs/>
                <w:u w:val="single"/>
                <w:lang w:val="en-US"/>
              </w:rPr>
            </w:pPr>
          </w:p>
          <w:p w:rsidR="00BA4C4A" w:rsidRDefault="00BA4C4A" w:rsidP="00EF3F57">
            <w:pPr>
              <w:pStyle w:val="Body"/>
              <w:rPr>
                <w:b/>
                <w:bCs/>
                <w:i/>
                <w:iCs/>
                <w:u w:val="single"/>
                <w:lang w:val="en-US"/>
              </w:rPr>
            </w:pPr>
          </w:p>
          <w:p w:rsidR="00BA4C4A" w:rsidRDefault="00BA4C4A" w:rsidP="00EF3F57">
            <w:pPr>
              <w:pStyle w:val="Body"/>
              <w:rPr>
                <w:b/>
                <w:bCs/>
                <w:i/>
                <w:iCs/>
                <w:u w:val="single"/>
                <w:lang w:val="en-US"/>
              </w:rPr>
            </w:pPr>
          </w:p>
          <w:p w:rsidR="00BA4C4A" w:rsidRDefault="00BA4C4A" w:rsidP="00EF3F57">
            <w:pPr>
              <w:pStyle w:val="Body"/>
              <w:rPr>
                <w:b/>
                <w:bCs/>
                <w:i/>
                <w:iCs/>
                <w:u w:val="single"/>
                <w:lang w:val="en-US"/>
              </w:rPr>
            </w:pPr>
          </w:p>
          <w:p w:rsidR="00BA4C4A" w:rsidRDefault="00BA4C4A" w:rsidP="00EF3F57">
            <w:pPr>
              <w:pStyle w:val="Body"/>
            </w:pPr>
          </w:p>
        </w:tc>
      </w:tr>
      <w:tr w:rsidR="00BA4C4A" w:rsidTr="00EF3F57">
        <w:trPr>
          <w:trHeight w:val="3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tcPr>
          <w:p w:rsidR="00BA4C4A" w:rsidRDefault="00BA4C4A" w:rsidP="00EF3F57">
            <w:pPr>
              <w:pStyle w:val="Body"/>
            </w:pPr>
            <w:r>
              <w:rPr>
                <w:b/>
                <w:bCs/>
                <w:lang w:val="en-US"/>
              </w:rPr>
              <w:t>Assessment DoK aligned to the Curriculum and Subject Teacher Manual</w:t>
            </w:r>
          </w:p>
        </w:tc>
      </w:tr>
      <w:tr w:rsidR="00BA4C4A" w:rsidTr="00EF3F57">
        <w:trPr>
          <w:trHeight w:val="30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C4A" w:rsidRDefault="00BA4C4A" w:rsidP="00BA4C4A">
            <w:pPr>
              <w:pStyle w:val="Body"/>
              <w:numPr>
                <w:ilvl w:val="0"/>
                <w:numId w:val="24"/>
              </w:numPr>
              <w:rPr>
                <w:i/>
                <w:iCs/>
                <w:lang w:val="en-US"/>
              </w:rPr>
            </w:pPr>
            <w:r>
              <w:rPr>
                <w:i/>
                <w:iCs/>
                <w:lang w:val="en-US"/>
              </w:rPr>
              <w:t>Level 1: Use a simple matching activity where learners match descriptions of geographical features with their influence on agriculture, trade and settlement patterns.</w:t>
            </w:r>
          </w:p>
          <w:p w:rsidR="00BA4C4A" w:rsidRDefault="00BA4C4A" w:rsidP="00BA4C4A">
            <w:pPr>
              <w:pStyle w:val="Body"/>
              <w:numPr>
                <w:ilvl w:val="0"/>
                <w:numId w:val="24"/>
              </w:numPr>
              <w:rPr>
                <w:i/>
                <w:iCs/>
                <w:lang w:val="en-US"/>
              </w:rPr>
            </w:pPr>
            <w:r>
              <w:rPr>
                <w:i/>
                <w:iCs/>
                <w:lang w:val="en-US"/>
              </w:rPr>
              <w:t>Level 2: Write a comparative analysis essay on how different geographical features shaped agriculture, trade networks and settlement patterns in early African societies, emphasising causal relationships</w:t>
            </w:r>
            <w:r>
              <w:rPr>
                <w:lang w:val="en-US"/>
              </w:rPr>
              <w:t>.</w:t>
            </w:r>
          </w:p>
          <w:p w:rsidR="00BA4C4A" w:rsidRDefault="00BA4C4A" w:rsidP="00BA4C4A">
            <w:pPr>
              <w:pStyle w:val="Body"/>
              <w:numPr>
                <w:ilvl w:val="0"/>
                <w:numId w:val="24"/>
              </w:numPr>
              <w:rPr>
                <w:i/>
                <w:iCs/>
                <w:lang w:val="en-US"/>
              </w:rPr>
            </w:pPr>
            <w:r>
              <w:rPr>
                <w:lang w:val="en-US"/>
              </w:rPr>
              <w:t>Level 3:</w:t>
            </w:r>
            <w:r>
              <w:rPr>
                <w:b/>
                <w:bCs/>
                <w:lang w:val="en-US"/>
              </w:rPr>
              <w:t xml:space="preserve"> </w:t>
            </w:r>
            <w:r>
              <w:rPr>
                <w:i/>
                <w:iCs/>
                <w:lang w:val="en-US"/>
              </w:rPr>
              <w:t>Develop a research-based presentation or paper analysing the interconnectedness of geographical features, agriculture, trade networks and settlement patterns in shaping early African societies, providing insights on historical developments and societal structure</w:t>
            </w:r>
          </w:p>
        </w:tc>
      </w:tr>
      <w:tr w:rsidR="00BA4C4A" w:rsidTr="00EF3F57">
        <w:trPr>
          <w:trHeight w:val="9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rsidR="00BA4C4A" w:rsidRDefault="00BA4C4A" w:rsidP="00EF3F57">
            <w:pPr>
              <w:pStyle w:val="Body"/>
              <w:jc w:val="center"/>
              <w:rPr>
                <w:b/>
                <w:bCs/>
              </w:rPr>
            </w:pPr>
            <w:r>
              <w:rPr>
                <w:b/>
                <w:bCs/>
                <w:lang w:val="en-US"/>
              </w:rPr>
              <w:lastRenderedPageBreak/>
              <w:t>Lesson Closure</w:t>
            </w:r>
          </w:p>
          <w:p w:rsidR="00BA4C4A" w:rsidRDefault="00BA4C4A" w:rsidP="00EF3F57">
            <w:pPr>
              <w:pStyle w:val="Body"/>
              <w:jc w:val="center"/>
            </w:pPr>
            <w:r>
              <w:rPr>
                <w:b/>
                <w:bCs/>
                <w:i/>
                <w:iCs/>
                <w:color w:val="FF0000"/>
                <w:u w:color="FF0000"/>
                <w:lang w:val="en-US"/>
              </w:rPr>
              <w:t>In completing this part, referto the EssentialQuestions to checkthat learning has taken place.</w:t>
            </w:r>
          </w:p>
        </w:tc>
      </w:tr>
      <w:tr w:rsidR="00BA4C4A" w:rsidTr="00EF3F57">
        <w:trPr>
          <w:trHeight w:val="3481"/>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C4A" w:rsidRDefault="00BA4C4A" w:rsidP="00EF3F57">
            <w:pPr>
              <w:pStyle w:val="Body"/>
              <w:spacing w:before="120" w:after="120"/>
              <w:rPr>
                <w:b/>
                <w:bCs/>
                <w:i/>
                <w:iCs/>
                <w:u w:val="single"/>
              </w:rPr>
            </w:pPr>
            <w:r>
              <w:rPr>
                <w:b/>
                <w:bCs/>
                <w:i/>
                <w:iCs/>
                <w:u w:val="single"/>
                <w:lang w:val="en-US"/>
              </w:rPr>
              <w:t xml:space="preserve">Activity (15 minutes) </w:t>
            </w:r>
          </w:p>
          <w:p w:rsidR="00BA4C4A" w:rsidRDefault="00BA4C4A" w:rsidP="00EF3F57">
            <w:pPr>
              <w:pStyle w:val="Body"/>
              <w:spacing w:before="120" w:after="120"/>
              <w:rPr>
                <w:i/>
                <w:iCs/>
              </w:rPr>
            </w:pPr>
            <w:r>
              <w:rPr>
                <w:i/>
                <w:iCs/>
                <w:lang w:val="en-US"/>
              </w:rPr>
              <w:t>Find out the extent to which learners understood the lesson by asking the following key questions in a whole class discussion taking into consideration the knowledge hierarchy and engage learners to brainwave ideas on them.</w:t>
            </w:r>
          </w:p>
          <w:p w:rsidR="00BA4C4A" w:rsidRDefault="00BA4C4A" w:rsidP="00BA4C4A">
            <w:pPr>
              <w:pStyle w:val="Body"/>
              <w:widowControl w:val="0"/>
              <w:numPr>
                <w:ilvl w:val="0"/>
                <w:numId w:val="25"/>
              </w:numPr>
              <w:spacing w:line="265" w:lineRule="auto"/>
              <w:rPr>
                <w:i/>
                <w:iCs/>
                <w:lang w:val="en-US"/>
              </w:rPr>
            </w:pPr>
            <w:r>
              <w:rPr>
                <w:i/>
                <w:iCs/>
                <w:lang w:val="en-US"/>
              </w:rPr>
              <w:t>With reference to specific geographical features and zones in Africa, how has agriculture been influenced by the features identified</w:t>
            </w:r>
          </w:p>
          <w:p w:rsidR="00BA4C4A" w:rsidRDefault="00BA4C4A" w:rsidP="00BA4C4A">
            <w:pPr>
              <w:pStyle w:val="Body"/>
              <w:widowControl w:val="0"/>
              <w:numPr>
                <w:ilvl w:val="0"/>
                <w:numId w:val="25"/>
              </w:numPr>
              <w:spacing w:line="265" w:lineRule="auto"/>
              <w:rPr>
                <w:i/>
                <w:iCs/>
                <w:lang w:val="en-US"/>
              </w:rPr>
            </w:pPr>
            <w:r>
              <w:rPr>
                <w:i/>
                <w:iCs/>
                <w:lang w:val="en-US"/>
              </w:rPr>
              <w:t>What role did geographical features play in cultural exchanges in early African societies</w:t>
            </w:r>
          </w:p>
          <w:p w:rsidR="00BA4C4A" w:rsidRDefault="00BA4C4A" w:rsidP="00EF3F57">
            <w:pPr>
              <w:pStyle w:val="Body"/>
              <w:spacing w:before="120" w:after="120"/>
            </w:pPr>
            <w:r>
              <w:rPr>
                <w:i/>
                <w:iCs/>
                <w:lang w:val="en-US"/>
              </w:rPr>
              <w:t>Hint: Encourage learners to appreciate the uniqueness of different subgroups in our society co-existing as Ghanaians. (GESI)</w:t>
            </w:r>
          </w:p>
        </w:tc>
      </w:tr>
      <w:tr w:rsidR="00BA4C4A" w:rsidTr="00EF3F57">
        <w:trPr>
          <w:trHeight w:val="3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rsidR="00BA4C4A" w:rsidRDefault="00BA4C4A" w:rsidP="00EF3F57">
            <w:pPr>
              <w:pStyle w:val="Body"/>
              <w:jc w:val="center"/>
            </w:pPr>
            <w:r>
              <w:rPr>
                <w:b/>
                <w:bCs/>
                <w:lang w:val="en-US"/>
              </w:rPr>
              <w:t>Reflection &amp; Remarks</w:t>
            </w:r>
          </w:p>
        </w:tc>
      </w:tr>
      <w:tr w:rsidR="00BA4C4A" w:rsidTr="00EF3F57">
        <w:trPr>
          <w:trHeight w:val="3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vAlign w:val="center"/>
          </w:tcPr>
          <w:p w:rsidR="00BA4C4A" w:rsidRDefault="00BA4C4A" w:rsidP="00EF3F57"/>
        </w:tc>
      </w:tr>
    </w:tbl>
    <w:p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18DD"/>
    <w:multiLevelType w:val="hybridMultilevel"/>
    <w:tmpl w:val="FED84786"/>
    <w:lvl w:ilvl="0" w:tplc="3A0C5CAC">
      <w:start w:val="1"/>
      <w:numFmt w:val="lowerRoman"/>
      <w:lvlText w:val="%1."/>
      <w:lvlJc w:val="left"/>
      <w:pPr>
        <w:ind w:left="1080" w:hanging="840"/>
      </w:pPr>
      <w:rPr>
        <w:rFonts w:hAnsi="Arial Unicode MS"/>
        <w:i/>
        <w:iCs/>
        <w:caps w:val="0"/>
        <w:smallCaps w:val="0"/>
        <w:strike w:val="0"/>
        <w:dstrike w:val="0"/>
        <w:outline w:val="0"/>
        <w:emboss w:val="0"/>
        <w:imprint w:val="0"/>
        <w:spacing w:val="0"/>
        <w:w w:val="100"/>
        <w:kern w:val="0"/>
        <w:position w:val="0"/>
        <w:highlight w:val="none"/>
        <w:vertAlign w:val="baseline"/>
      </w:rPr>
    </w:lvl>
    <w:lvl w:ilvl="1" w:tplc="AF04C4A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EC66EEE">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3A005BAA">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812196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14AAAE2">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2F7ACFC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F06CC0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14ACA5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67958B1"/>
    <w:multiLevelType w:val="hybridMultilevel"/>
    <w:tmpl w:val="92043044"/>
    <w:lvl w:ilvl="0" w:tplc="083C6328">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52F28AFC">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899224EA">
      <w:start w:val="1"/>
      <w:numFmt w:val="lowerLetter"/>
      <w:lvlText w:val="%3)"/>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88E09DB4">
      <w:start w:val="1"/>
      <w:numFmt w:val="lowerLetter"/>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A22C14D6">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B26A06EA">
      <w:start w:val="1"/>
      <w:numFmt w:val="lowerLetter"/>
      <w:lvlText w:val="%6)"/>
      <w:lvlJc w:val="left"/>
      <w:pPr>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9894F6FC">
      <w:start w:val="1"/>
      <w:numFmt w:val="lowerLetter"/>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AE28A9A">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B9B27896">
      <w:start w:val="1"/>
      <w:numFmt w:val="lowerLetter"/>
      <w:lvlText w:val="%9)"/>
      <w:lvlJc w:val="left"/>
      <w:pPr>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D086F4C"/>
    <w:multiLevelType w:val="hybridMultilevel"/>
    <w:tmpl w:val="31D8B654"/>
    <w:lvl w:ilvl="0" w:tplc="2DA8F816">
      <w:start w:val="1"/>
      <w:numFmt w:val="lowerRoman"/>
      <w:lvlText w:val="%1."/>
      <w:lvlJc w:val="left"/>
      <w:pPr>
        <w:ind w:left="1080" w:hanging="840"/>
      </w:pPr>
      <w:rPr>
        <w:rFonts w:hAnsi="Arial Unicode MS"/>
        <w:i/>
        <w:iCs/>
        <w:caps w:val="0"/>
        <w:smallCaps w:val="0"/>
        <w:strike w:val="0"/>
        <w:dstrike w:val="0"/>
        <w:outline w:val="0"/>
        <w:emboss w:val="0"/>
        <w:imprint w:val="0"/>
        <w:spacing w:val="0"/>
        <w:w w:val="100"/>
        <w:kern w:val="0"/>
        <w:position w:val="0"/>
        <w:highlight w:val="none"/>
        <w:vertAlign w:val="baseline"/>
      </w:rPr>
    </w:lvl>
    <w:lvl w:ilvl="1" w:tplc="F044EDF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DCD2E2AC">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6A92FE06">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394FCB2">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BAA47DA">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CCF440E8">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54048C4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A3687A3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7FD5F89"/>
    <w:multiLevelType w:val="hybridMultilevel"/>
    <w:tmpl w:val="8E164F6A"/>
    <w:lvl w:ilvl="0" w:tplc="10E6A66A">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9DBA604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6F5231B4">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1D62A3EC">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1F403578">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7AC4F7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96EC82A6">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B594953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7401F0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47398A"/>
    <w:multiLevelType w:val="hybridMultilevel"/>
    <w:tmpl w:val="49FA8D22"/>
    <w:lvl w:ilvl="0" w:tplc="B9346F66">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23582A5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9BA52BA">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2A2C3CB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AC5E1258">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30244B4">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106AFBE8">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485C02">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0E22AD34">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1C22864"/>
    <w:multiLevelType w:val="hybridMultilevel"/>
    <w:tmpl w:val="5E7C202E"/>
    <w:lvl w:ilvl="0" w:tplc="0A6E8A24">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F3A38F4">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34EC96F6">
      <w:start w:val="1"/>
      <w:numFmt w:val="lowerRoman"/>
      <w:lvlText w:val="%3."/>
      <w:lvlJc w:val="left"/>
      <w:pPr>
        <w:ind w:left="2160" w:hanging="480"/>
      </w:pPr>
      <w:rPr>
        <w:rFonts w:hAnsi="Arial Unicode MS"/>
        <w:i/>
        <w:iCs/>
        <w:caps w:val="0"/>
        <w:smallCaps w:val="0"/>
        <w:strike w:val="0"/>
        <w:dstrike w:val="0"/>
        <w:outline w:val="0"/>
        <w:emboss w:val="0"/>
        <w:imprint w:val="0"/>
        <w:spacing w:val="0"/>
        <w:w w:val="100"/>
        <w:kern w:val="0"/>
        <w:position w:val="0"/>
        <w:highlight w:val="none"/>
        <w:vertAlign w:val="baseline"/>
      </w:rPr>
    </w:lvl>
    <w:lvl w:ilvl="3" w:tplc="CFC09FBA">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3E2D52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D7ED34C">
      <w:start w:val="1"/>
      <w:numFmt w:val="lowerRoman"/>
      <w:lvlText w:val="%6."/>
      <w:lvlJc w:val="left"/>
      <w:pPr>
        <w:ind w:left="4320" w:hanging="480"/>
      </w:pPr>
      <w:rPr>
        <w:rFonts w:hAnsi="Arial Unicode MS"/>
        <w:i/>
        <w:iCs/>
        <w:caps w:val="0"/>
        <w:smallCaps w:val="0"/>
        <w:strike w:val="0"/>
        <w:dstrike w:val="0"/>
        <w:outline w:val="0"/>
        <w:emboss w:val="0"/>
        <w:imprint w:val="0"/>
        <w:spacing w:val="0"/>
        <w:w w:val="100"/>
        <w:kern w:val="0"/>
        <w:position w:val="0"/>
        <w:highlight w:val="none"/>
        <w:vertAlign w:val="baseline"/>
      </w:rPr>
    </w:lvl>
    <w:lvl w:ilvl="6" w:tplc="80FCDDE0">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AD0B8B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5247D28">
      <w:start w:val="1"/>
      <w:numFmt w:val="lowerRoman"/>
      <w:lvlText w:val="%9."/>
      <w:lvlJc w:val="left"/>
      <w:pPr>
        <w:ind w:left="6480" w:hanging="48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6452EC3"/>
    <w:multiLevelType w:val="hybridMultilevel"/>
    <w:tmpl w:val="40CC61BA"/>
    <w:lvl w:ilvl="0" w:tplc="A2621544">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006959E">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5F76A080">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F4089766">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A500BA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696CCB4">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8FE0FB52">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FCEA30D2">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30CA1C3A">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79D50E4"/>
    <w:multiLevelType w:val="hybridMultilevel"/>
    <w:tmpl w:val="0720D258"/>
    <w:lvl w:ilvl="0" w:tplc="2F262D88">
      <w:start w:val="1"/>
      <w:numFmt w:val="lowerLetter"/>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083AFF78">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23AE255E">
      <w:start w:val="1"/>
      <w:numFmt w:val="lowerLetter"/>
      <w:lvlText w:val="%3)"/>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D77409BE">
      <w:start w:val="1"/>
      <w:numFmt w:val="lowerLetter"/>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1C80F66">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E3C598C">
      <w:start w:val="1"/>
      <w:numFmt w:val="lowerLetter"/>
      <w:lvlText w:val="%6)"/>
      <w:lvlJc w:val="left"/>
      <w:pPr>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AEE41564">
      <w:start w:val="1"/>
      <w:numFmt w:val="lowerLetter"/>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FBF8202A">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2DCAF260">
      <w:start w:val="1"/>
      <w:numFmt w:val="lowerLetter"/>
      <w:lvlText w:val="%9)"/>
      <w:lvlJc w:val="left"/>
      <w:pPr>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28F1FC8"/>
    <w:multiLevelType w:val="hybridMultilevel"/>
    <w:tmpl w:val="D77EB20C"/>
    <w:lvl w:ilvl="0" w:tplc="E92842C8">
      <w:start w:val="1"/>
      <w:numFmt w:val="lowerRoman"/>
      <w:lvlText w:val="%1."/>
      <w:lvlJc w:val="left"/>
      <w:pPr>
        <w:ind w:left="1080" w:hanging="840"/>
      </w:pPr>
      <w:rPr>
        <w:rFonts w:hAnsi="Arial Unicode MS"/>
        <w:i/>
        <w:iCs/>
        <w:caps w:val="0"/>
        <w:smallCaps w:val="0"/>
        <w:strike w:val="0"/>
        <w:dstrike w:val="0"/>
        <w:outline w:val="0"/>
        <w:emboss w:val="0"/>
        <w:imprint w:val="0"/>
        <w:spacing w:val="0"/>
        <w:w w:val="100"/>
        <w:kern w:val="0"/>
        <w:position w:val="0"/>
        <w:highlight w:val="none"/>
        <w:vertAlign w:val="baseline"/>
      </w:rPr>
    </w:lvl>
    <w:lvl w:ilvl="1" w:tplc="74B0225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8AE3A12">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3512685A">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9FDC3170">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88C558A">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F9BE7F5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5AC2389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F083CE0">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EAC723A"/>
    <w:multiLevelType w:val="hybridMultilevel"/>
    <w:tmpl w:val="D07EF6BC"/>
    <w:lvl w:ilvl="0" w:tplc="1FAC7AE0">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5DE44FEE">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D4266BEA">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8A36DD3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1DB617DC">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96E67E30">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7B4A57FC">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D30047A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E32E89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9305076"/>
    <w:multiLevelType w:val="hybridMultilevel"/>
    <w:tmpl w:val="FC1A1C0A"/>
    <w:lvl w:ilvl="0" w:tplc="F7A4DF1C">
      <w:start w:val="1"/>
      <w:numFmt w:val="lowerRoman"/>
      <w:lvlText w:val="%1."/>
      <w:lvlJc w:val="left"/>
      <w:pPr>
        <w:ind w:left="108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1" w:tplc="D5BABF6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0C61AC0">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C054F08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666685C">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25D4BD78">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2124E40A">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D5081710">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390E34C2">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D1B0DB7"/>
    <w:multiLevelType w:val="hybridMultilevel"/>
    <w:tmpl w:val="A71434CA"/>
    <w:lvl w:ilvl="0" w:tplc="743C9E24">
      <w:start w:val="1"/>
      <w:numFmt w:val="lowerRoman"/>
      <w:lvlText w:val="%1."/>
      <w:lvlJc w:val="left"/>
      <w:pPr>
        <w:ind w:left="1440" w:hanging="480"/>
      </w:pPr>
      <w:rPr>
        <w:rFonts w:hAnsi="Arial Unicode MS"/>
        <w:i/>
        <w:iCs/>
        <w:caps w:val="0"/>
        <w:smallCaps w:val="0"/>
        <w:strike w:val="0"/>
        <w:dstrike w:val="0"/>
        <w:outline w:val="0"/>
        <w:emboss w:val="0"/>
        <w:imprint w:val="0"/>
        <w:spacing w:val="0"/>
        <w:w w:val="100"/>
        <w:kern w:val="0"/>
        <w:position w:val="0"/>
        <w:highlight w:val="none"/>
        <w:vertAlign w:val="baseline"/>
      </w:rPr>
    </w:lvl>
    <w:lvl w:ilvl="1" w:tplc="3DB814A0">
      <w:start w:val="1"/>
      <w:numFmt w:val="lowerLetter"/>
      <w:lvlText w:val="%2."/>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50C03A2">
      <w:start w:val="1"/>
      <w:numFmt w:val="lowerRoman"/>
      <w:lvlText w:val="%3."/>
      <w:lvlJc w:val="left"/>
      <w:pPr>
        <w:ind w:left="288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9A8ED0A2">
      <w:start w:val="1"/>
      <w:numFmt w:val="decimal"/>
      <w:lvlText w:val="%4."/>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6A3CE42E">
      <w:start w:val="1"/>
      <w:numFmt w:val="lowerLetter"/>
      <w:lvlText w:val="%5."/>
      <w:lvlJc w:val="left"/>
      <w:pPr>
        <w:ind w:left="43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9DC9162">
      <w:start w:val="1"/>
      <w:numFmt w:val="lowerRoman"/>
      <w:lvlText w:val="%6."/>
      <w:lvlJc w:val="left"/>
      <w:pPr>
        <w:ind w:left="504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F1DE7F98">
      <w:start w:val="1"/>
      <w:numFmt w:val="decimal"/>
      <w:lvlText w:val="%7."/>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557AA466">
      <w:start w:val="1"/>
      <w:numFmt w:val="lowerLetter"/>
      <w:lvlText w:val="%8."/>
      <w:lvlJc w:val="left"/>
      <w:pPr>
        <w:ind w:left="64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A88764E">
      <w:start w:val="1"/>
      <w:numFmt w:val="lowerRoman"/>
      <w:lvlText w:val="%9."/>
      <w:lvlJc w:val="left"/>
      <w:pPr>
        <w:ind w:left="720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6EA7174"/>
    <w:multiLevelType w:val="hybridMultilevel"/>
    <w:tmpl w:val="7B3056A4"/>
    <w:lvl w:ilvl="0" w:tplc="44F4C312">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64A7CC4">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92C250C">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B28A3EC">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42981352">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FE050C8">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618A67F2">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0C9ACB88">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B9814C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A4111C8"/>
    <w:multiLevelType w:val="hybridMultilevel"/>
    <w:tmpl w:val="9D901B32"/>
    <w:lvl w:ilvl="0" w:tplc="B23426A8">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EA48B7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F5ECE92">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6F488D70">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8440D5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D3C5F28">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D601D50">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F1F86FD8">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33D4CB32">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200281D"/>
    <w:multiLevelType w:val="hybridMultilevel"/>
    <w:tmpl w:val="2CFE8E9A"/>
    <w:lvl w:ilvl="0" w:tplc="545E237A">
      <w:start w:val="1"/>
      <w:numFmt w:val="lowerRoman"/>
      <w:lvlText w:val="%1."/>
      <w:lvlJc w:val="left"/>
      <w:pPr>
        <w:ind w:left="1080" w:hanging="840"/>
      </w:pPr>
      <w:rPr>
        <w:rFonts w:hAnsi="Arial Unicode MS"/>
        <w:i/>
        <w:iCs/>
        <w:caps w:val="0"/>
        <w:smallCaps w:val="0"/>
        <w:strike w:val="0"/>
        <w:dstrike w:val="0"/>
        <w:outline w:val="0"/>
        <w:emboss w:val="0"/>
        <w:imprint w:val="0"/>
        <w:spacing w:val="0"/>
        <w:w w:val="100"/>
        <w:kern w:val="0"/>
        <w:position w:val="0"/>
        <w:highlight w:val="none"/>
        <w:vertAlign w:val="baseline"/>
      </w:rPr>
    </w:lvl>
    <w:lvl w:ilvl="1" w:tplc="40A68CA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002989E">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54C0DC70">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8FAF0C2">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D61A4E56">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B9CE994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E50DE62">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088E6892">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443084B"/>
    <w:multiLevelType w:val="hybridMultilevel"/>
    <w:tmpl w:val="85E40B62"/>
    <w:lvl w:ilvl="0" w:tplc="27E26BB6">
      <w:start w:val="1"/>
      <w:numFmt w:val="lowerRoman"/>
      <w:lvlText w:val="%1."/>
      <w:lvlJc w:val="left"/>
      <w:pPr>
        <w:ind w:left="1710" w:hanging="480"/>
      </w:pPr>
      <w:rPr>
        <w:rFonts w:hAnsi="Arial Unicode MS"/>
        <w:i/>
        <w:iCs/>
        <w:caps w:val="0"/>
        <w:smallCaps w:val="0"/>
        <w:strike w:val="0"/>
        <w:dstrike w:val="0"/>
        <w:outline w:val="0"/>
        <w:emboss w:val="0"/>
        <w:imprint w:val="0"/>
        <w:spacing w:val="0"/>
        <w:w w:val="100"/>
        <w:kern w:val="0"/>
        <w:position w:val="0"/>
        <w:highlight w:val="none"/>
        <w:vertAlign w:val="baseline"/>
      </w:rPr>
    </w:lvl>
    <w:lvl w:ilvl="1" w:tplc="AA12E1C6">
      <w:start w:val="1"/>
      <w:numFmt w:val="lowerLetter"/>
      <w:lvlText w:val="%2."/>
      <w:lvlJc w:val="left"/>
      <w:pPr>
        <w:ind w:left="243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E43687F2">
      <w:start w:val="1"/>
      <w:numFmt w:val="lowerRoman"/>
      <w:lvlText w:val="%3."/>
      <w:lvlJc w:val="left"/>
      <w:pPr>
        <w:ind w:left="315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EE7CCE70">
      <w:start w:val="1"/>
      <w:numFmt w:val="decimal"/>
      <w:lvlText w:val="%4."/>
      <w:lvlJc w:val="left"/>
      <w:pPr>
        <w:ind w:left="387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482A562">
      <w:start w:val="1"/>
      <w:numFmt w:val="lowerLetter"/>
      <w:lvlText w:val="%5."/>
      <w:lvlJc w:val="left"/>
      <w:pPr>
        <w:ind w:left="459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18746A32">
      <w:start w:val="1"/>
      <w:numFmt w:val="lowerRoman"/>
      <w:lvlText w:val="%6."/>
      <w:lvlJc w:val="left"/>
      <w:pPr>
        <w:ind w:left="531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9A2C31EC">
      <w:start w:val="1"/>
      <w:numFmt w:val="decimal"/>
      <w:lvlText w:val="%7."/>
      <w:lvlJc w:val="left"/>
      <w:pPr>
        <w:ind w:left="603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F62C4E2">
      <w:start w:val="1"/>
      <w:numFmt w:val="lowerLetter"/>
      <w:lvlText w:val="%8."/>
      <w:lvlJc w:val="left"/>
      <w:pPr>
        <w:ind w:left="675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BAACED20">
      <w:start w:val="1"/>
      <w:numFmt w:val="lowerRoman"/>
      <w:lvlText w:val="%9."/>
      <w:lvlJc w:val="left"/>
      <w:pPr>
        <w:ind w:left="747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5272E46"/>
    <w:multiLevelType w:val="hybridMultilevel"/>
    <w:tmpl w:val="04A6AA14"/>
    <w:lvl w:ilvl="0" w:tplc="69B6C616">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96CE66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DA1E44A2">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6F0208B6">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A84AB8A2">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C9DC95CE">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8A127300">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5EA8AB7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0AE914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5785D1C"/>
    <w:multiLevelType w:val="hybridMultilevel"/>
    <w:tmpl w:val="6CE29654"/>
    <w:lvl w:ilvl="0" w:tplc="99525C7E">
      <w:start w:val="1"/>
      <w:numFmt w:val="lowerRoman"/>
      <w:lvlText w:val="%1."/>
      <w:lvlJc w:val="left"/>
      <w:pPr>
        <w:ind w:left="1080" w:hanging="840"/>
      </w:pPr>
      <w:rPr>
        <w:rFonts w:hAnsi="Arial Unicode MS"/>
        <w:i/>
        <w:iCs/>
        <w:caps w:val="0"/>
        <w:smallCaps w:val="0"/>
        <w:strike w:val="0"/>
        <w:dstrike w:val="0"/>
        <w:outline w:val="0"/>
        <w:emboss w:val="0"/>
        <w:imprint w:val="0"/>
        <w:spacing w:val="0"/>
        <w:w w:val="100"/>
        <w:kern w:val="0"/>
        <w:position w:val="0"/>
        <w:highlight w:val="none"/>
        <w:vertAlign w:val="baseline"/>
      </w:rPr>
    </w:lvl>
    <w:lvl w:ilvl="1" w:tplc="D65C27C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D966CF42">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C29C641A">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D83E3EF0">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10B8B9CA">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329838B6">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70EAD24">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C90560A">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67D757B"/>
    <w:multiLevelType w:val="hybridMultilevel"/>
    <w:tmpl w:val="92C4070E"/>
    <w:lvl w:ilvl="0" w:tplc="2828DAA2">
      <w:start w:val="1"/>
      <w:numFmt w:val="lowerRoman"/>
      <w:lvlText w:val="%1."/>
      <w:lvlJc w:val="left"/>
      <w:pPr>
        <w:ind w:left="720" w:hanging="480"/>
      </w:pPr>
      <w:rPr>
        <w:rFonts w:hAnsi="Arial Unicode MS"/>
        <w:i/>
        <w:iCs/>
        <w:caps w:val="0"/>
        <w:smallCaps w:val="0"/>
        <w:strike w:val="0"/>
        <w:dstrike w:val="0"/>
        <w:outline w:val="0"/>
        <w:emboss w:val="0"/>
        <w:imprint w:val="0"/>
        <w:spacing w:val="0"/>
        <w:w w:val="100"/>
        <w:kern w:val="0"/>
        <w:position w:val="0"/>
        <w:highlight w:val="none"/>
        <w:vertAlign w:val="baseline"/>
      </w:rPr>
    </w:lvl>
    <w:lvl w:ilvl="1" w:tplc="F26E2412">
      <w:start w:val="1"/>
      <w:numFmt w:val="lowerRoman"/>
      <w:lvlText w:val="%2."/>
      <w:lvlJc w:val="left"/>
      <w:pPr>
        <w:ind w:left="1200" w:hanging="480"/>
      </w:pPr>
      <w:rPr>
        <w:rFonts w:hAnsi="Arial Unicode MS"/>
        <w:i/>
        <w:iCs/>
        <w:caps w:val="0"/>
        <w:smallCaps w:val="0"/>
        <w:strike w:val="0"/>
        <w:dstrike w:val="0"/>
        <w:outline w:val="0"/>
        <w:emboss w:val="0"/>
        <w:imprint w:val="0"/>
        <w:spacing w:val="0"/>
        <w:w w:val="100"/>
        <w:kern w:val="0"/>
        <w:position w:val="0"/>
        <w:highlight w:val="none"/>
        <w:vertAlign w:val="baseline"/>
      </w:rPr>
    </w:lvl>
    <w:lvl w:ilvl="2" w:tplc="1062CDFC">
      <w:start w:val="1"/>
      <w:numFmt w:val="lowerRoman"/>
      <w:lvlText w:val="%3."/>
      <w:lvlJc w:val="left"/>
      <w:pPr>
        <w:ind w:left="1920" w:hanging="480"/>
      </w:pPr>
      <w:rPr>
        <w:rFonts w:hAnsi="Arial Unicode MS"/>
        <w:i/>
        <w:iCs/>
        <w:caps w:val="0"/>
        <w:smallCaps w:val="0"/>
        <w:strike w:val="0"/>
        <w:dstrike w:val="0"/>
        <w:outline w:val="0"/>
        <w:emboss w:val="0"/>
        <w:imprint w:val="0"/>
        <w:spacing w:val="0"/>
        <w:w w:val="100"/>
        <w:kern w:val="0"/>
        <w:position w:val="0"/>
        <w:highlight w:val="none"/>
        <w:vertAlign w:val="baseline"/>
      </w:rPr>
    </w:lvl>
    <w:lvl w:ilvl="3" w:tplc="BD8C5944">
      <w:start w:val="1"/>
      <w:numFmt w:val="lowerRoman"/>
      <w:lvlText w:val="%4."/>
      <w:lvlJc w:val="left"/>
      <w:pPr>
        <w:ind w:left="2640" w:hanging="480"/>
      </w:pPr>
      <w:rPr>
        <w:rFonts w:hAnsi="Arial Unicode MS"/>
        <w:i/>
        <w:iCs/>
        <w:caps w:val="0"/>
        <w:smallCaps w:val="0"/>
        <w:strike w:val="0"/>
        <w:dstrike w:val="0"/>
        <w:outline w:val="0"/>
        <w:emboss w:val="0"/>
        <w:imprint w:val="0"/>
        <w:spacing w:val="0"/>
        <w:w w:val="100"/>
        <w:kern w:val="0"/>
        <w:position w:val="0"/>
        <w:highlight w:val="none"/>
        <w:vertAlign w:val="baseline"/>
      </w:rPr>
    </w:lvl>
    <w:lvl w:ilvl="4" w:tplc="FF74CAE0">
      <w:start w:val="1"/>
      <w:numFmt w:val="lowerRoman"/>
      <w:lvlText w:val="%5."/>
      <w:lvlJc w:val="left"/>
      <w:pPr>
        <w:ind w:left="3360" w:hanging="480"/>
      </w:pPr>
      <w:rPr>
        <w:rFonts w:hAnsi="Arial Unicode MS"/>
        <w:i/>
        <w:iCs/>
        <w:caps w:val="0"/>
        <w:smallCaps w:val="0"/>
        <w:strike w:val="0"/>
        <w:dstrike w:val="0"/>
        <w:outline w:val="0"/>
        <w:emboss w:val="0"/>
        <w:imprint w:val="0"/>
        <w:spacing w:val="0"/>
        <w:w w:val="100"/>
        <w:kern w:val="0"/>
        <w:position w:val="0"/>
        <w:highlight w:val="none"/>
        <w:vertAlign w:val="baseline"/>
      </w:rPr>
    </w:lvl>
    <w:lvl w:ilvl="5" w:tplc="754A2312">
      <w:start w:val="1"/>
      <w:numFmt w:val="lowerRoman"/>
      <w:lvlText w:val="%6."/>
      <w:lvlJc w:val="left"/>
      <w:pPr>
        <w:ind w:left="4080" w:hanging="480"/>
      </w:pPr>
      <w:rPr>
        <w:rFonts w:hAnsi="Arial Unicode MS"/>
        <w:i/>
        <w:iCs/>
        <w:caps w:val="0"/>
        <w:smallCaps w:val="0"/>
        <w:strike w:val="0"/>
        <w:dstrike w:val="0"/>
        <w:outline w:val="0"/>
        <w:emboss w:val="0"/>
        <w:imprint w:val="0"/>
        <w:spacing w:val="0"/>
        <w:w w:val="100"/>
        <w:kern w:val="0"/>
        <w:position w:val="0"/>
        <w:highlight w:val="none"/>
        <w:vertAlign w:val="baseline"/>
      </w:rPr>
    </w:lvl>
    <w:lvl w:ilvl="6" w:tplc="AA667562">
      <w:start w:val="1"/>
      <w:numFmt w:val="lowerRoman"/>
      <w:lvlText w:val="%7."/>
      <w:lvlJc w:val="left"/>
      <w:pPr>
        <w:ind w:left="4800" w:hanging="480"/>
      </w:pPr>
      <w:rPr>
        <w:rFonts w:hAnsi="Arial Unicode MS"/>
        <w:i/>
        <w:iCs/>
        <w:caps w:val="0"/>
        <w:smallCaps w:val="0"/>
        <w:strike w:val="0"/>
        <w:dstrike w:val="0"/>
        <w:outline w:val="0"/>
        <w:emboss w:val="0"/>
        <w:imprint w:val="0"/>
        <w:spacing w:val="0"/>
        <w:w w:val="100"/>
        <w:kern w:val="0"/>
        <w:position w:val="0"/>
        <w:highlight w:val="none"/>
        <w:vertAlign w:val="baseline"/>
      </w:rPr>
    </w:lvl>
    <w:lvl w:ilvl="7" w:tplc="B2D417EE">
      <w:start w:val="1"/>
      <w:numFmt w:val="lowerRoman"/>
      <w:lvlText w:val="%8."/>
      <w:lvlJc w:val="left"/>
      <w:pPr>
        <w:ind w:left="5520" w:hanging="480"/>
      </w:pPr>
      <w:rPr>
        <w:rFonts w:hAnsi="Arial Unicode MS"/>
        <w:i/>
        <w:iCs/>
        <w:caps w:val="0"/>
        <w:smallCaps w:val="0"/>
        <w:strike w:val="0"/>
        <w:dstrike w:val="0"/>
        <w:outline w:val="0"/>
        <w:emboss w:val="0"/>
        <w:imprint w:val="0"/>
        <w:spacing w:val="0"/>
        <w:w w:val="100"/>
        <w:kern w:val="0"/>
        <w:position w:val="0"/>
        <w:highlight w:val="none"/>
        <w:vertAlign w:val="baseline"/>
      </w:rPr>
    </w:lvl>
    <w:lvl w:ilvl="8" w:tplc="83086BA2">
      <w:start w:val="1"/>
      <w:numFmt w:val="lowerRoman"/>
      <w:lvlText w:val="%9."/>
      <w:lvlJc w:val="left"/>
      <w:pPr>
        <w:ind w:left="6240" w:hanging="48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D806F4D"/>
    <w:multiLevelType w:val="hybridMultilevel"/>
    <w:tmpl w:val="5F688C86"/>
    <w:lvl w:ilvl="0" w:tplc="915AB522">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5D667350">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349A4CBE">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79542C16">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A8C8733C">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4A9A5D26">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130651EA">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0FB03BA8">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30A6C0F0">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F91324B"/>
    <w:multiLevelType w:val="hybridMultilevel"/>
    <w:tmpl w:val="606C830C"/>
    <w:lvl w:ilvl="0" w:tplc="C974FEC2">
      <w:start w:val="1"/>
      <w:numFmt w:val="lowerRoman"/>
      <w:lvlText w:val="%1."/>
      <w:lvlJc w:val="left"/>
      <w:pPr>
        <w:ind w:left="720" w:hanging="480"/>
      </w:pPr>
      <w:rPr>
        <w:rFonts w:hAnsi="Arial Unicode MS"/>
        <w:i/>
        <w:iCs/>
        <w:caps w:val="0"/>
        <w:smallCaps w:val="0"/>
        <w:strike w:val="0"/>
        <w:dstrike w:val="0"/>
        <w:outline w:val="0"/>
        <w:emboss w:val="0"/>
        <w:imprint w:val="0"/>
        <w:spacing w:val="0"/>
        <w:w w:val="100"/>
        <w:kern w:val="0"/>
        <w:position w:val="0"/>
        <w:highlight w:val="none"/>
        <w:vertAlign w:val="baseline"/>
      </w:rPr>
    </w:lvl>
    <w:lvl w:ilvl="1" w:tplc="E542913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0540AB2">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B4465696">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E927AA4">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1A4313E">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966E9892">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98E640E4">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294422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F9A0AB6"/>
    <w:multiLevelType w:val="hybridMultilevel"/>
    <w:tmpl w:val="1BF61DF4"/>
    <w:lvl w:ilvl="0" w:tplc="60980DAE">
      <w:start w:val="1"/>
      <w:numFmt w:val="lowerRoman"/>
      <w:lvlText w:val="%1."/>
      <w:lvlJc w:val="left"/>
      <w:pPr>
        <w:ind w:left="108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1" w:tplc="3FEA857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229C3214">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8564ACAC">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3566462">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AB6346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60DC6CFC">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95E63630">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2D8CD2A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6"/>
  </w:num>
  <w:num w:numId="3">
    <w:abstractNumId w:val="5"/>
  </w:num>
  <w:num w:numId="4">
    <w:abstractNumId w:val="13"/>
  </w:num>
  <w:num w:numId="5">
    <w:abstractNumId w:val="15"/>
  </w:num>
  <w:num w:numId="6">
    <w:abstractNumId w:val="9"/>
  </w:num>
  <w:num w:numId="7">
    <w:abstractNumId w:val="4"/>
  </w:num>
  <w:num w:numId="8">
    <w:abstractNumId w:val="3"/>
  </w:num>
  <w:num w:numId="9">
    <w:abstractNumId w:val="11"/>
  </w:num>
  <w:num w:numId="10">
    <w:abstractNumId w:val="16"/>
  </w:num>
  <w:num w:numId="11">
    <w:abstractNumId w:val="17"/>
  </w:num>
  <w:num w:numId="12">
    <w:abstractNumId w:val="2"/>
  </w:num>
  <w:num w:numId="13">
    <w:abstractNumId w:val="2"/>
    <w:lvlOverride w:ilvl="0">
      <w:startOverride w:val="2"/>
    </w:lvlOverride>
  </w:num>
  <w:num w:numId="14">
    <w:abstractNumId w:val="21"/>
  </w:num>
  <w:num w:numId="15">
    <w:abstractNumId w:val="21"/>
    <w:lvlOverride w:ilvl="0">
      <w:startOverride w:val="2"/>
    </w:lvlOverride>
  </w:num>
  <w:num w:numId="16">
    <w:abstractNumId w:val="10"/>
    <w:lvlOverride w:ilvl="0">
      <w:startOverride w:val="4"/>
    </w:lvlOverride>
  </w:num>
  <w:num w:numId="17">
    <w:abstractNumId w:val="7"/>
  </w:num>
  <w:num w:numId="18">
    <w:abstractNumId w:val="18"/>
  </w:num>
  <w:num w:numId="19">
    <w:abstractNumId w:val="8"/>
  </w:num>
  <w:num w:numId="20">
    <w:abstractNumId w:val="14"/>
    <w:lvlOverride w:ilvl="0">
      <w:startOverride w:val="2"/>
    </w:lvlOverride>
  </w:num>
  <w:num w:numId="21">
    <w:abstractNumId w:val="20"/>
    <w:lvlOverride w:ilvl="0">
      <w:startOverride w:val="3"/>
    </w:lvlOverride>
  </w:num>
  <w:num w:numId="22">
    <w:abstractNumId w:val="0"/>
  </w:num>
  <w:num w:numId="23">
    <w:abstractNumId w:val="0"/>
    <w:lvlOverride w:ilvl="0">
      <w:startOverride w:val="2"/>
    </w:lvlOverride>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4A"/>
    <w:rsid w:val="00BA4C4A"/>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877D1-2BDD-4158-A541-017ED3CE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4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A4C4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1794</Words>
  <Characters>10227</Characters>
  <Application>Microsoft Office Word</Application>
  <DocSecurity>0</DocSecurity>
  <Lines>85</Lines>
  <Paragraphs>23</Paragraphs>
  <ScaleCrop>false</ScaleCrop>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2024-10-23T03:14:00Z</dcterms:created>
  <dcterms:modified xsi:type="dcterms:W3CDTF">2024-10-23T03:15:00Z</dcterms:modified>
</cp:coreProperties>
</file>