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2EC" w:rsidRPr="003F4AA0" w:rsidRDefault="006A12EC" w:rsidP="006A12EC">
      <w:pPr>
        <w:spacing w:line="360" w:lineRule="auto"/>
      </w:pPr>
    </w:p>
    <w:tbl>
      <w:tblPr>
        <w:tblStyle w:val="TableGrid"/>
        <w:tblW w:w="5003" w:type="pct"/>
        <w:tblLook w:val="04A0" w:firstRow="1" w:lastRow="0" w:firstColumn="1" w:lastColumn="0" w:noHBand="0" w:noVBand="1"/>
      </w:tblPr>
      <w:tblGrid>
        <w:gridCol w:w="1798"/>
        <w:gridCol w:w="2028"/>
        <w:gridCol w:w="1018"/>
        <w:gridCol w:w="699"/>
        <w:gridCol w:w="1150"/>
        <w:gridCol w:w="976"/>
        <w:gridCol w:w="790"/>
        <w:gridCol w:w="562"/>
      </w:tblGrid>
      <w:tr w:rsidR="006A12EC" w:rsidRPr="003F4AA0" w:rsidTr="00EF3F57">
        <w:trPr>
          <w:trHeight w:val="690"/>
        </w:trPr>
        <w:tc>
          <w:tcPr>
            <w:tcW w:w="5000" w:type="pct"/>
            <w:gridSpan w:val="8"/>
            <w:shd w:val="clear" w:color="auto" w:fill="auto"/>
            <w:vAlign w:val="center"/>
          </w:tcPr>
          <w:p w:rsidR="006A12EC" w:rsidRPr="003F4AA0" w:rsidRDefault="006A12EC" w:rsidP="00EF3F57">
            <w:pPr>
              <w:spacing w:line="360" w:lineRule="auto"/>
              <w:jc w:val="center"/>
              <w:rPr>
                <w:b/>
                <w:bCs/>
              </w:rPr>
            </w:pPr>
            <w:r w:rsidRPr="003F4AA0">
              <w:rPr>
                <w:b/>
                <w:bCs/>
              </w:rPr>
              <w:t>Learning Planner</w:t>
            </w:r>
          </w:p>
        </w:tc>
      </w:tr>
      <w:tr w:rsidR="006A12EC" w:rsidRPr="003F4AA0" w:rsidTr="00EF3F57">
        <w:trPr>
          <w:trHeight w:val="340"/>
        </w:trPr>
        <w:tc>
          <w:tcPr>
            <w:tcW w:w="1010" w:type="pct"/>
            <w:shd w:val="clear" w:color="auto" w:fill="D9E2F3" w:themeFill="accent1" w:themeFillTint="33"/>
            <w:vAlign w:val="center"/>
          </w:tcPr>
          <w:p w:rsidR="006A12EC" w:rsidRPr="003F4AA0" w:rsidRDefault="006A12EC" w:rsidP="00EF3F57">
            <w:pPr>
              <w:spacing w:line="360" w:lineRule="auto"/>
              <w:rPr>
                <w:b/>
                <w:bCs/>
              </w:rPr>
            </w:pPr>
            <w:r w:rsidRPr="003F4AA0">
              <w:rPr>
                <w:b/>
                <w:bCs/>
              </w:rPr>
              <w:t>Subject</w:t>
            </w:r>
          </w:p>
        </w:tc>
        <w:tc>
          <w:tcPr>
            <w:tcW w:w="1137" w:type="pct"/>
            <w:vAlign w:val="center"/>
          </w:tcPr>
          <w:p w:rsidR="006A12EC" w:rsidRPr="003F4AA0" w:rsidRDefault="006A12EC" w:rsidP="00EF3F57">
            <w:pPr>
              <w:spacing w:line="360" w:lineRule="auto"/>
              <w:rPr>
                <w:color w:val="000000" w:themeColor="text1"/>
              </w:rPr>
            </w:pPr>
            <w:r w:rsidRPr="003F4AA0">
              <w:rPr>
                <w:color w:val="000000" w:themeColor="text1"/>
              </w:rPr>
              <w:t>Agriculture</w:t>
            </w:r>
          </w:p>
        </w:tc>
        <w:tc>
          <w:tcPr>
            <w:tcW w:w="577" w:type="pct"/>
            <w:shd w:val="clear" w:color="auto" w:fill="D9E2F3" w:themeFill="accent1" w:themeFillTint="33"/>
            <w:vAlign w:val="center"/>
          </w:tcPr>
          <w:p w:rsidR="006A12EC" w:rsidRPr="003F4AA0" w:rsidRDefault="006A12EC" w:rsidP="00EF3F57">
            <w:pPr>
              <w:spacing w:line="360" w:lineRule="auto"/>
              <w:rPr>
                <w:b/>
                <w:bCs/>
                <w:color w:val="000000" w:themeColor="text1"/>
              </w:rPr>
            </w:pPr>
            <w:r w:rsidRPr="003F4AA0">
              <w:rPr>
                <w:b/>
                <w:bCs/>
                <w:color w:val="000000" w:themeColor="text1"/>
              </w:rPr>
              <w:t>Week</w:t>
            </w:r>
          </w:p>
        </w:tc>
        <w:tc>
          <w:tcPr>
            <w:tcW w:w="400" w:type="pct"/>
            <w:vAlign w:val="center"/>
          </w:tcPr>
          <w:p w:rsidR="006A12EC" w:rsidRPr="003F4AA0" w:rsidRDefault="006A12EC" w:rsidP="00EF3F57">
            <w:pPr>
              <w:spacing w:line="360" w:lineRule="auto"/>
              <w:rPr>
                <w:color w:val="000000" w:themeColor="text1"/>
              </w:rPr>
            </w:pPr>
            <w:r w:rsidRPr="003F4AA0">
              <w:rPr>
                <w:color w:val="000000" w:themeColor="text1"/>
              </w:rPr>
              <w:t>7</w:t>
            </w:r>
          </w:p>
        </w:tc>
        <w:tc>
          <w:tcPr>
            <w:tcW w:w="615" w:type="pct"/>
            <w:shd w:val="clear" w:color="auto" w:fill="B4C6E7" w:themeFill="accent1" w:themeFillTint="66"/>
            <w:vAlign w:val="center"/>
          </w:tcPr>
          <w:p w:rsidR="006A12EC" w:rsidRPr="003F4AA0" w:rsidRDefault="006A12EC" w:rsidP="00EF3F57">
            <w:pPr>
              <w:spacing w:line="360" w:lineRule="auto"/>
              <w:rPr>
                <w:color w:val="000000" w:themeColor="text1"/>
              </w:rPr>
            </w:pPr>
            <w:r w:rsidRPr="003F4AA0">
              <w:rPr>
                <w:b/>
                <w:color w:val="000000" w:themeColor="text1"/>
              </w:rPr>
              <w:t>Duration</w:t>
            </w:r>
          </w:p>
        </w:tc>
        <w:tc>
          <w:tcPr>
            <w:tcW w:w="515" w:type="pct"/>
            <w:vAlign w:val="center"/>
          </w:tcPr>
          <w:p w:rsidR="006A12EC" w:rsidRPr="003F4AA0" w:rsidRDefault="006A12EC"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rsidR="006A12EC" w:rsidRPr="003F4AA0" w:rsidRDefault="006A12EC" w:rsidP="00EF3F57">
            <w:pPr>
              <w:spacing w:line="360" w:lineRule="auto"/>
              <w:rPr>
                <w:b/>
                <w:bCs/>
              </w:rPr>
            </w:pPr>
            <w:r w:rsidRPr="003F4AA0">
              <w:rPr>
                <w:b/>
                <w:bCs/>
              </w:rPr>
              <w:t>Form</w:t>
            </w:r>
          </w:p>
        </w:tc>
        <w:tc>
          <w:tcPr>
            <w:tcW w:w="324" w:type="pct"/>
            <w:vAlign w:val="center"/>
          </w:tcPr>
          <w:p w:rsidR="006A12EC" w:rsidRPr="003F4AA0" w:rsidRDefault="006A12EC" w:rsidP="00EF3F57">
            <w:pPr>
              <w:spacing w:line="360" w:lineRule="auto"/>
              <w:rPr>
                <w:color w:val="000000" w:themeColor="text1"/>
              </w:rPr>
            </w:pPr>
            <w:r w:rsidRPr="003F4AA0">
              <w:rPr>
                <w:color w:val="000000" w:themeColor="text1"/>
              </w:rPr>
              <w:t xml:space="preserve"> 1</w:t>
            </w:r>
          </w:p>
        </w:tc>
      </w:tr>
      <w:tr w:rsidR="006A12EC" w:rsidRPr="003F4AA0" w:rsidTr="00EF3F57">
        <w:trPr>
          <w:trHeight w:val="340"/>
        </w:trPr>
        <w:tc>
          <w:tcPr>
            <w:tcW w:w="1010" w:type="pct"/>
            <w:shd w:val="clear" w:color="auto" w:fill="FFF2CC" w:themeFill="accent4" w:themeFillTint="33"/>
            <w:vAlign w:val="center"/>
          </w:tcPr>
          <w:p w:rsidR="006A12EC" w:rsidRPr="003F4AA0" w:rsidRDefault="006A12EC" w:rsidP="00EF3F57">
            <w:pPr>
              <w:spacing w:line="360" w:lineRule="auto"/>
              <w:rPr>
                <w:b/>
                <w:bCs/>
              </w:rPr>
            </w:pPr>
            <w:r w:rsidRPr="003F4AA0">
              <w:rPr>
                <w:b/>
                <w:bCs/>
              </w:rPr>
              <w:t>Strand</w:t>
            </w:r>
          </w:p>
        </w:tc>
        <w:tc>
          <w:tcPr>
            <w:tcW w:w="1137" w:type="pct"/>
          </w:tcPr>
          <w:p w:rsidR="006A12EC" w:rsidRPr="003F4AA0" w:rsidRDefault="006A12EC" w:rsidP="00EF3F57">
            <w:pPr>
              <w:spacing w:line="360" w:lineRule="auto"/>
              <w:rPr>
                <w:bCs/>
                <w:color w:val="000000" w:themeColor="text1"/>
              </w:rPr>
            </w:pPr>
            <w:r w:rsidRPr="003F4AA0">
              <w:rPr>
                <w:color w:val="000000" w:themeColor="text1"/>
              </w:rPr>
              <w:t>Modern Technical and Mechanised Agriculture</w:t>
            </w:r>
          </w:p>
        </w:tc>
        <w:tc>
          <w:tcPr>
            <w:tcW w:w="577" w:type="pct"/>
            <w:shd w:val="clear" w:color="auto" w:fill="FFF2CC" w:themeFill="accent4" w:themeFillTint="33"/>
            <w:vAlign w:val="center"/>
          </w:tcPr>
          <w:p w:rsidR="006A12EC" w:rsidRPr="003F4AA0" w:rsidRDefault="006A12EC" w:rsidP="00EF3F57">
            <w:pPr>
              <w:spacing w:line="360" w:lineRule="auto"/>
              <w:rPr>
                <w:b/>
                <w:bCs/>
                <w:color w:val="000000" w:themeColor="text1"/>
              </w:rPr>
            </w:pPr>
            <w:r w:rsidRPr="003F4AA0">
              <w:rPr>
                <w:b/>
                <w:bCs/>
                <w:color w:val="000000" w:themeColor="text1"/>
              </w:rPr>
              <w:t>Sub-Strand</w:t>
            </w:r>
          </w:p>
        </w:tc>
        <w:tc>
          <w:tcPr>
            <w:tcW w:w="2276" w:type="pct"/>
            <w:gridSpan w:val="5"/>
            <w:vAlign w:val="center"/>
          </w:tcPr>
          <w:p w:rsidR="006A12EC" w:rsidRPr="003F4AA0" w:rsidRDefault="006A12EC" w:rsidP="00EF3F57">
            <w:pPr>
              <w:spacing w:line="360" w:lineRule="auto"/>
              <w:rPr>
                <w:bCs/>
                <w:color w:val="000000" w:themeColor="text1"/>
              </w:rPr>
            </w:pPr>
            <w:r w:rsidRPr="003F4AA0">
              <w:t>Modern Mechanized Agriculture</w:t>
            </w:r>
          </w:p>
        </w:tc>
      </w:tr>
      <w:tr w:rsidR="006A12EC" w:rsidRPr="003F4AA0" w:rsidTr="00EF3F57">
        <w:trPr>
          <w:trHeight w:val="340"/>
        </w:trPr>
        <w:tc>
          <w:tcPr>
            <w:tcW w:w="1010" w:type="pct"/>
            <w:shd w:val="clear" w:color="auto" w:fill="D9E2F3" w:themeFill="accent1" w:themeFillTint="33"/>
            <w:vAlign w:val="center"/>
          </w:tcPr>
          <w:p w:rsidR="006A12EC" w:rsidRPr="003F4AA0" w:rsidRDefault="006A12EC" w:rsidP="00EF3F57">
            <w:pPr>
              <w:spacing w:line="360" w:lineRule="auto"/>
              <w:jc w:val="both"/>
            </w:pPr>
            <w:r w:rsidRPr="003F4AA0">
              <w:rPr>
                <w:b/>
                <w:bCs/>
              </w:rPr>
              <w:t>Content Standard</w:t>
            </w:r>
          </w:p>
        </w:tc>
        <w:tc>
          <w:tcPr>
            <w:tcW w:w="3990" w:type="pct"/>
            <w:gridSpan w:val="7"/>
            <w:vAlign w:val="center"/>
          </w:tcPr>
          <w:p w:rsidR="006A12EC" w:rsidRPr="003F4AA0" w:rsidRDefault="006A12EC" w:rsidP="00EF3F57">
            <w:pPr>
              <w:pStyle w:val="ListParagraph"/>
              <w:spacing w:line="360" w:lineRule="auto"/>
              <w:ind w:left="87"/>
              <w:jc w:val="both"/>
            </w:pPr>
            <w:r w:rsidRPr="003F4AA0">
              <w:rPr>
                <w:color w:val="000000" w:themeColor="text1"/>
              </w:rPr>
              <w:t xml:space="preserve">Demonstrate knowledge, understanding and skills of the types and uses of farm machines and power, and factors affecting their efficiency. </w:t>
            </w:r>
          </w:p>
        </w:tc>
      </w:tr>
      <w:tr w:rsidR="006A12EC" w:rsidRPr="003F4AA0" w:rsidTr="00EF3F57">
        <w:trPr>
          <w:trHeight w:val="754"/>
        </w:trPr>
        <w:tc>
          <w:tcPr>
            <w:tcW w:w="1010" w:type="pct"/>
            <w:shd w:val="clear" w:color="auto" w:fill="FFF2CC" w:themeFill="accent4" w:themeFillTint="33"/>
            <w:vAlign w:val="center"/>
          </w:tcPr>
          <w:p w:rsidR="006A12EC" w:rsidRPr="003F4AA0" w:rsidRDefault="006A12EC" w:rsidP="00EF3F57">
            <w:pPr>
              <w:spacing w:line="360" w:lineRule="auto"/>
              <w:rPr>
                <w:b/>
                <w:bCs/>
              </w:rPr>
            </w:pPr>
            <w:r w:rsidRPr="003F4AA0">
              <w:rPr>
                <w:b/>
              </w:rPr>
              <w:t>Learning Outcome(s)</w:t>
            </w:r>
          </w:p>
        </w:tc>
        <w:tc>
          <w:tcPr>
            <w:tcW w:w="3990" w:type="pct"/>
            <w:gridSpan w:val="7"/>
            <w:vAlign w:val="center"/>
          </w:tcPr>
          <w:p w:rsidR="006A12EC" w:rsidRPr="003F4AA0" w:rsidRDefault="006A12EC" w:rsidP="00EF3F57">
            <w:pPr>
              <w:pStyle w:val="ListParagraph"/>
              <w:spacing w:line="360" w:lineRule="auto"/>
              <w:ind w:left="87"/>
              <w:jc w:val="both"/>
              <w:rPr>
                <w:color w:val="000000" w:themeColor="text1"/>
              </w:rPr>
            </w:pPr>
            <w:r w:rsidRPr="003F4AA0">
              <w:rPr>
                <w:color w:val="000000" w:themeColor="text1"/>
              </w:rPr>
              <w:t>Use the knowledge and skills acquired to select and employ the appropriate farm machine and power for Agricultural production.</w:t>
            </w:r>
          </w:p>
        </w:tc>
      </w:tr>
      <w:tr w:rsidR="006A12EC" w:rsidRPr="003F4AA0" w:rsidTr="00EF3F57">
        <w:trPr>
          <w:trHeight w:val="701"/>
        </w:trPr>
        <w:tc>
          <w:tcPr>
            <w:tcW w:w="1010" w:type="pct"/>
            <w:shd w:val="clear" w:color="auto" w:fill="FFF2CC" w:themeFill="accent4" w:themeFillTint="33"/>
            <w:vAlign w:val="center"/>
          </w:tcPr>
          <w:p w:rsidR="006A12EC" w:rsidRPr="003F4AA0" w:rsidRDefault="006A12EC" w:rsidP="00EF3F57">
            <w:pPr>
              <w:spacing w:line="360" w:lineRule="auto"/>
              <w:rPr>
                <w:b/>
                <w:bCs/>
              </w:rPr>
            </w:pPr>
            <w:r w:rsidRPr="003F4AA0">
              <w:rPr>
                <w:b/>
                <w:bCs/>
              </w:rPr>
              <w:t>Learning</w:t>
            </w:r>
          </w:p>
          <w:p w:rsidR="006A12EC" w:rsidRPr="003F4AA0" w:rsidRDefault="006A12EC" w:rsidP="00EF3F57">
            <w:pPr>
              <w:spacing w:line="360" w:lineRule="auto"/>
              <w:rPr>
                <w:b/>
                <w:bCs/>
              </w:rPr>
            </w:pPr>
            <w:r w:rsidRPr="003F4AA0">
              <w:rPr>
                <w:b/>
                <w:bCs/>
              </w:rPr>
              <w:t>Indicator(s)</w:t>
            </w:r>
          </w:p>
        </w:tc>
        <w:tc>
          <w:tcPr>
            <w:tcW w:w="3990" w:type="pct"/>
            <w:gridSpan w:val="7"/>
            <w:vAlign w:val="center"/>
          </w:tcPr>
          <w:p w:rsidR="006A12EC" w:rsidRPr="003F4AA0" w:rsidRDefault="006A12EC" w:rsidP="00EF3F57">
            <w:pPr>
              <w:spacing w:line="360" w:lineRule="auto"/>
              <w:jc w:val="both"/>
              <w:rPr>
                <w:color w:val="000000" w:themeColor="text1"/>
              </w:rPr>
            </w:pPr>
            <w:r w:rsidRPr="003F4AA0">
              <w:rPr>
                <w:color w:val="000000" w:themeColor="text1"/>
              </w:rPr>
              <w:t xml:space="preserve">a) Describe the types and uses of farm machines and power in Agricultural production. </w:t>
            </w:r>
          </w:p>
          <w:p w:rsidR="006A12EC" w:rsidRPr="003F4AA0" w:rsidRDefault="006A12EC" w:rsidP="00EF3F57">
            <w:pPr>
              <w:spacing w:line="360" w:lineRule="auto"/>
              <w:jc w:val="both"/>
              <w:rPr>
                <w:color w:val="000000" w:themeColor="text1"/>
              </w:rPr>
            </w:pPr>
            <w:r w:rsidRPr="003F4AA0">
              <w:rPr>
                <w:color w:val="000000" w:themeColor="text1"/>
              </w:rPr>
              <w:t>b) Describe the factors that affect the use of farm machines and power.</w:t>
            </w:r>
          </w:p>
        </w:tc>
      </w:tr>
      <w:tr w:rsidR="006A12EC" w:rsidRPr="003F4AA0" w:rsidTr="00EF3F57">
        <w:trPr>
          <w:trHeight w:val="340"/>
        </w:trPr>
        <w:tc>
          <w:tcPr>
            <w:tcW w:w="1010" w:type="pct"/>
            <w:shd w:val="clear" w:color="auto" w:fill="B4C6E7" w:themeFill="accent1" w:themeFillTint="66"/>
            <w:vAlign w:val="center"/>
          </w:tcPr>
          <w:p w:rsidR="006A12EC" w:rsidRPr="003F4AA0" w:rsidRDefault="006A12EC" w:rsidP="00EF3F57">
            <w:pPr>
              <w:spacing w:line="360" w:lineRule="auto"/>
              <w:rPr>
                <w:b/>
                <w:bCs/>
              </w:rPr>
            </w:pPr>
            <w:r w:rsidRPr="003F4AA0">
              <w:rPr>
                <w:b/>
                <w:bCs/>
                <w:color w:val="000000" w:themeColor="text1"/>
              </w:rPr>
              <w:t xml:space="preserve">Essential Question(s)  </w:t>
            </w:r>
          </w:p>
        </w:tc>
        <w:tc>
          <w:tcPr>
            <w:tcW w:w="3990" w:type="pct"/>
            <w:gridSpan w:val="7"/>
          </w:tcPr>
          <w:p w:rsidR="006A12EC" w:rsidRPr="003F4AA0" w:rsidRDefault="006A12EC" w:rsidP="00EF3F57">
            <w:pPr>
              <w:pStyle w:val="pf0"/>
              <w:spacing w:line="360" w:lineRule="auto"/>
            </w:pPr>
            <w:r w:rsidRPr="003F4AA0">
              <w:t>.1. To what extent was the types and uses of farm machines and power in Agricultural production help in your future career?</w:t>
            </w:r>
          </w:p>
          <w:p w:rsidR="006A12EC" w:rsidRPr="003F4AA0" w:rsidRDefault="006A12EC" w:rsidP="00EF3F57">
            <w:pPr>
              <w:pStyle w:val="pf0"/>
              <w:spacing w:line="360" w:lineRule="auto"/>
            </w:pPr>
            <w:r w:rsidRPr="003F4AA0">
              <w:t>2.What pedagogical strategy that can be employed to enhance knowledge and understanding of factors that affect the use of farm machines and power?</w:t>
            </w:r>
          </w:p>
          <w:p w:rsidR="006A12EC" w:rsidRPr="003F4AA0" w:rsidRDefault="006A12EC" w:rsidP="00EF3F57">
            <w:pPr>
              <w:pStyle w:val="pf0"/>
              <w:spacing w:line="360" w:lineRule="auto"/>
            </w:pPr>
            <w:r w:rsidRPr="003F4AA0">
              <w:t>3. How will the factors that affect the use of farm machines and power help learners in furtherance of their Education?</w:t>
            </w:r>
          </w:p>
          <w:p w:rsidR="006A12EC" w:rsidRPr="003F4AA0" w:rsidRDefault="006A12EC" w:rsidP="00EF3F57">
            <w:pPr>
              <w:pStyle w:val="ListParagraph"/>
              <w:spacing w:line="360" w:lineRule="auto"/>
              <w:jc w:val="both"/>
              <w:rPr>
                <w:color w:val="000000"/>
              </w:rPr>
            </w:pPr>
          </w:p>
          <w:p w:rsidR="006A12EC" w:rsidRPr="003F4AA0" w:rsidRDefault="006A12EC" w:rsidP="00EF3F57">
            <w:pPr>
              <w:pStyle w:val="ListParagraph"/>
              <w:spacing w:line="360" w:lineRule="auto"/>
              <w:jc w:val="both"/>
            </w:pPr>
            <w:r w:rsidRPr="003F4AA0">
              <w:rPr>
                <w:color w:val="000000"/>
              </w:rPr>
              <w:t xml:space="preserve"> </w:t>
            </w:r>
          </w:p>
        </w:tc>
      </w:tr>
      <w:tr w:rsidR="006A12EC" w:rsidRPr="003F4AA0" w:rsidTr="00EF3F57">
        <w:trPr>
          <w:trHeight w:val="296"/>
        </w:trPr>
        <w:tc>
          <w:tcPr>
            <w:tcW w:w="1010" w:type="pct"/>
            <w:shd w:val="clear" w:color="auto" w:fill="FFF2CC" w:themeFill="accent4" w:themeFillTint="33"/>
            <w:vAlign w:val="center"/>
          </w:tcPr>
          <w:p w:rsidR="006A12EC" w:rsidRPr="003F4AA0" w:rsidRDefault="006A12EC" w:rsidP="00EF3F57">
            <w:pPr>
              <w:spacing w:line="360" w:lineRule="auto"/>
              <w:rPr>
                <w:b/>
                <w:bCs/>
              </w:rPr>
            </w:pPr>
            <w:r w:rsidRPr="003F4AA0">
              <w:rPr>
                <w:b/>
                <w:bCs/>
              </w:rPr>
              <w:t>Pedagogical Strategies</w:t>
            </w:r>
          </w:p>
        </w:tc>
        <w:tc>
          <w:tcPr>
            <w:tcW w:w="3990" w:type="pct"/>
            <w:gridSpan w:val="7"/>
            <w:vAlign w:val="center"/>
          </w:tcPr>
          <w:p w:rsidR="006A12EC" w:rsidRPr="003F4AA0" w:rsidRDefault="006A12EC" w:rsidP="00EF3F57">
            <w:pPr>
              <w:spacing w:line="360" w:lineRule="auto"/>
            </w:pPr>
            <w:r w:rsidRPr="003F4AA0">
              <w:t>Initiate talk for learning, Experiential learning, Problem-based learning, Experiential learning, etc.</w:t>
            </w:r>
          </w:p>
          <w:p w:rsidR="006A12EC" w:rsidRPr="003F4AA0" w:rsidRDefault="006A12EC" w:rsidP="00EF3F57">
            <w:pPr>
              <w:spacing w:line="360" w:lineRule="auto"/>
              <w:jc w:val="both"/>
              <w:rPr>
                <w:color w:val="FF0000"/>
              </w:rPr>
            </w:pPr>
          </w:p>
        </w:tc>
      </w:tr>
      <w:tr w:rsidR="006A12EC" w:rsidRPr="003F4AA0" w:rsidTr="00EF3F57">
        <w:trPr>
          <w:trHeight w:val="340"/>
        </w:trPr>
        <w:tc>
          <w:tcPr>
            <w:tcW w:w="1010" w:type="pct"/>
            <w:shd w:val="clear" w:color="auto" w:fill="FFF2CC" w:themeFill="accent4" w:themeFillTint="33"/>
            <w:vAlign w:val="center"/>
          </w:tcPr>
          <w:p w:rsidR="006A12EC" w:rsidRPr="003F4AA0" w:rsidRDefault="006A12EC" w:rsidP="00EF3F57">
            <w:pPr>
              <w:spacing w:line="360" w:lineRule="auto"/>
            </w:pPr>
            <w:r w:rsidRPr="003F4AA0">
              <w:rPr>
                <w:b/>
                <w:bCs/>
              </w:rPr>
              <w:t>Teaching &amp; Learning Resources</w:t>
            </w:r>
          </w:p>
        </w:tc>
        <w:tc>
          <w:tcPr>
            <w:tcW w:w="3990" w:type="pct"/>
            <w:gridSpan w:val="7"/>
            <w:vAlign w:val="center"/>
          </w:tcPr>
          <w:p w:rsidR="006A12EC" w:rsidRPr="003F4AA0" w:rsidRDefault="006A12EC" w:rsidP="00EF3F57">
            <w:pPr>
              <w:spacing w:line="360" w:lineRule="auto"/>
            </w:pPr>
            <w:r w:rsidRPr="003F4AA0">
              <w:t>Pictures of Farm machines, Solar panel, Generator, Electricity, Tractor, Bull, etc.</w:t>
            </w:r>
          </w:p>
          <w:p w:rsidR="006A12EC" w:rsidRPr="003F4AA0" w:rsidRDefault="006A12EC" w:rsidP="00EF3F57">
            <w:pPr>
              <w:spacing w:line="360" w:lineRule="auto"/>
              <w:rPr>
                <w:color w:val="FF0000"/>
              </w:rPr>
            </w:pPr>
          </w:p>
        </w:tc>
      </w:tr>
      <w:tr w:rsidR="006A12EC" w:rsidRPr="003F4AA0" w:rsidTr="00EF3F57">
        <w:trPr>
          <w:trHeight w:val="340"/>
        </w:trPr>
        <w:tc>
          <w:tcPr>
            <w:tcW w:w="5000" w:type="pct"/>
            <w:gridSpan w:val="8"/>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Key Notes on Differentiation</w:t>
            </w:r>
          </w:p>
        </w:tc>
      </w:tr>
      <w:tr w:rsidR="006A12EC" w:rsidRPr="003F4AA0" w:rsidTr="00EF3F57">
        <w:trPr>
          <w:trHeight w:val="1040"/>
        </w:trPr>
        <w:tc>
          <w:tcPr>
            <w:tcW w:w="5000" w:type="pct"/>
            <w:gridSpan w:val="8"/>
            <w:shd w:val="clear" w:color="auto" w:fill="auto"/>
            <w:vAlign w:val="center"/>
          </w:tcPr>
          <w:p w:rsidR="006A12EC" w:rsidRPr="003F4AA0" w:rsidRDefault="006A12EC" w:rsidP="00EF3F57">
            <w:pPr>
              <w:spacing w:line="360" w:lineRule="auto"/>
              <w:contextualSpacing/>
              <w:rPr>
                <w:lang w:val="en-GB"/>
              </w:rPr>
            </w:pPr>
            <w:r w:rsidRPr="003F4AA0">
              <w:rPr>
                <w:lang w:val="en-GB"/>
              </w:rPr>
              <w:lastRenderedPageBreak/>
              <w:t>Theme/Focal Area 1</w:t>
            </w:r>
          </w:p>
          <w:p w:rsidR="006A12EC" w:rsidRPr="003F4AA0" w:rsidRDefault="006A12EC" w:rsidP="00EF3F57">
            <w:pPr>
              <w:spacing w:line="360" w:lineRule="auto"/>
              <w:contextualSpacing/>
              <w:rPr>
                <w:lang w:val="en-GB"/>
              </w:rPr>
            </w:pPr>
            <w:r w:rsidRPr="003F4AA0">
              <w:rPr>
                <w:lang w:val="en-GB"/>
              </w:rPr>
              <w:t>i. Learning Tasks</w:t>
            </w:r>
          </w:p>
          <w:p w:rsidR="006A12EC" w:rsidRPr="003F4AA0" w:rsidRDefault="006A12EC" w:rsidP="006A12EC">
            <w:pPr>
              <w:numPr>
                <w:ilvl w:val="0"/>
                <w:numId w:val="1"/>
              </w:numPr>
              <w:spacing w:after="160" w:line="360" w:lineRule="auto"/>
              <w:contextualSpacing/>
              <w:rPr>
                <w:lang w:val="en-GB"/>
              </w:rPr>
            </w:pPr>
            <w:r w:rsidRPr="003F4AA0">
              <w:rPr>
                <w:lang w:val="en-GB"/>
              </w:rPr>
              <w:t xml:space="preserve">Identify and describe the types of farm machinery and power. </w:t>
            </w:r>
          </w:p>
          <w:p w:rsidR="006A12EC" w:rsidRPr="003F4AA0" w:rsidRDefault="006A12EC" w:rsidP="006A12EC">
            <w:pPr>
              <w:numPr>
                <w:ilvl w:val="0"/>
                <w:numId w:val="1"/>
              </w:numPr>
              <w:spacing w:after="160" w:line="360" w:lineRule="auto"/>
              <w:contextualSpacing/>
              <w:rPr>
                <w:lang w:val="en-GB"/>
              </w:rPr>
            </w:pPr>
            <w:bookmarkStart w:id="0" w:name="_Hlk160606468"/>
            <w:r w:rsidRPr="003F4AA0">
              <w:rPr>
                <w:lang w:val="en-GB"/>
              </w:rPr>
              <w:t>Demonstrate the use of farm implements under the guidance of a technician.</w:t>
            </w:r>
          </w:p>
          <w:bookmarkEnd w:id="0"/>
          <w:p w:rsidR="006A12EC" w:rsidRPr="003F4AA0" w:rsidRDefault="006A12EC" w:rsidP="006A12EC">
            <w:pPr>
              <w:numPr>
                <w:ilvl w:val="0"/>
                <w:numId w:val="1"/>
              </w:numPr>
              <w:spacing w:after="160" w:line="360" w:lineRule="auto"/>
              <w:contextualSpacing/>
              <w:rPr>
                <w:lang w:val="en-GB"/>
              </w:rPr>
            </w:pPr>
            <w:r w:rsidRPr="003F4AA0">
              <w:rPr>
                <w:lang w:val="en-GB"/>
              </w:rPr>
              <w:t xml:space="preserve">Discus the sources of farm power and their advantages and disadvantages. </w:t>
            </w:r>
          </w:p>
          <w:p w:rsidR="006A12EC" w:rsidRPr="003F4AA0" w:rsidRDefault="006A12EC" w:rsidP="00EF3F57">
            <w:pPr>
              <w:spacing w:line="360" w:lineRule="auto"/>
              <w:contextualSpacing/>
              <w:rPr>
                <w:lang w:val="en-GB"/>
              </w:rPr>
            </w:pPr>
          </w:p>
          <w:p w:rsidR="006A12EC" w:rsidRPr="003F4AA0" w:rsidRDefault="006A12EC" w:rsidP="00EF3F57">
            <w:pPr>
              <w:spacing w:line="360" w:lineRule="auto"/>
              <w:contextualSpacing/>
              <w:rPr>
                <w:lang w:val="en-GB"/>
              </w:rPr>
            </w:pPr>
            <w:r w:rsidRPr="003F4AA0">
              <w:rPr>
                <w:lang w:val="en-GB"/>
              </w:rPr>
              <w:t>ii. Pedagogical Exemplars</w:t>
            </w:r>
          </w:p>
          <w:p w:rsidR="006A12EC" w:rsidRPr="003F4AA0" w:rsidRDefault="006A12EC" w:rsidP="006A12EC">
            <w:pPr>
              <w:pStyle w:val="ListParagraph"/>
              <w:numPr>
                <w:ilvl w:val="0"/>
                <w:numId w:val="2"/>
              </w:numPr>
              <w:spacing w:after="160" w:line="360" w:lineRule="auto"/>
              <w:jc w:val="both"/>
              <w:rPr>
                <w:rFonts w:eastAsia="Calibri"/>
                <w:lang w:val="en-CA"/>
              </w:rPr>
            </w:pPr>
            <w:r w:rsidRPr="003F4AA0">
              <w:rPr>
                <w:rFonts w:eastAsia="Calibri"/>
                <w:lang w:val="en-CA"/>
              </w:rPr>
              <w:t xml:space="preserve">Initiate talk for learning: In mixed-gender/mix ability groups (where applicable), learners embark on a field trip to a nearby mechanised farm or watch videos/pictures on farm mechanisation, to identify and describe the various farm machines and power. Learners then discuss the uses of the various farm machines. Teacher should ensure learners observe strict safety protocols at the mechanised farm. Videos that portray gender biases should be avoided. Learners with difficulties should be supported with leading questions to identify and describe the farm machines and power. Challenge learners with abilities to give more examples and further descriptions of the fam mechanization and power.  </w:t>
            </w:r>
          </w:p>
          <w:p w:rsidR="006A12EC" w:rsidRPr="003F4AA0" w:rsidRDefault="006A12EC" w:rsidP="006A12EC">
            <w:pPr>
              <w:pStyle w:val="ListParagraph"/>
              <w:numPr>
                <w:ilvl w:val="0"/>
                <w:numId w:val="2"/>
              </w:numPr>
              <w:spacing w:after="160" w:line="360" w:lineRule="auto"/>
              <w:jc w:val="both"/>
              <w:rPr>
                <w:rFonts w:eastAsia="Calibri"/>
                <w:lang w:val="en-CA"/>
              </w:rPr>
            </w:pPr>
            <w:r w:rsidRPr="003F4AA0">
              <w:rPr>
                <w:rFonts w:eastAsia="Calibri"/>
                <w:lang w:val="en-CA"/>
              </w:rPr>
              <w:t xml:space="preserve">Experiential learning: Guided by a technician, learners in gender-based groups demonstrate the use of some of the farm implements in Agricultural production. Teachers should ensure that all the safety protocol are strictly observed. Learners should be guided to do a risk assessment before operating the farm implements. All learners should be given the opportunity to operate the farm implements and this can be done on a rota basis. Learners with difficulties should be given the needed assistance. </w:t>
            </w:r>
          </w:p>
          <w:p w:rsidR="006A12EC" w:rsidRPr="003F4AA0" w:rsidRDefault="006A12EC" w:rsidP="006A12EC">
            <w:pPr>
              <w:pStyle w:val="ListParagraph"/>
              <w:numPr>
                <w:ilvl w:val="0"/>
                <w:numId w:val="2"/>
              </w:numPr>
              <w:spacing w:after="160" w:line="360" w:lineRule="auto"/>
              <w:rPr>
                <w:rFonts w:eastAsia="Calibri"/>
                <w:lang w:val="en-CA"/>
              </w:rPr>
            </w:pPr>
            <w:r w:rsidRPr="003F4AA0">
              <w:rPr>
                <w:rFonts w:eastAsia="Calibri"/>
                <w:lang w:val="en-CA"/>
              </w:rPr>
              <w:t xml:space="preserve">Talk for Learning: Learners in mixed-gender and/or mixed-ability groups, discuss the sources of power and the advantages and disadvantages in Agricultural operations. Teacher should ensure all learners participate in the discussions. Teacher should use probing questions to guide learners to identify the sources of power in Agricultural productions and their advantages and disadvantages. </w:t>
            </w:r>
          </w:p>
          <w:p w:rsidR="006A12EC" w:rsidRPr="003F4AA0" w:rsidRDefault="006A12EC" w:rsidP="00EF3F57">
            <w:pPr>
              <w:spacing w:line="360" w:lineRule="auto"/>
              <w:contextualSpacing/>
              <w:rPr>
                <w:lang w:val="en-GB"/>
              </w:rPr>
            </w:pPr>
            <w:r w:rsidRPr="003F4AA0">
              <w:rPr>
                <w:lang w:val="en-GB"/>
              </w:rPr>
              <w:t xml:space="preserve">iii. Key Assessments </w:t>
            </w:r>
          </w:p>
          <w:p w:rsidR="006A12EC" w:rsidRPr="003F4AA0" w:rsidRDefault="006A12EC" w:rsidP="006A12EC">
            <w:pPr>
              <w:pStyle w:val="ListParagraph"/>
              <w:numPr>
                <w:ilvl w:val="0"/>
                <w:numId w:val="3"/>
              </w:numPr>
              <w:shd w:val="clear" w:color="auto" w:fill="FFFFFF" w:themeFill="background1"/>
              <w:spacing w:after="160" w:line="360" w:lineRule="auto"/>
              <w:jc w:val="both"/>
              <w:rPr>
                <w:rFonts w:eastAsia="Calibri"/>
                <w:lang w:val="en-CA"/>
              </w:rPr>
            </w:pPr>
            <w:r w:rsidRPr="003F4AA0">
              <w:rPr>
                <w:rFonts w:eastAsia="Calibri"/>
                <w:lang w:val="en-CA"/>
              </w:rPr>
              <w:t xml:space="preserve">Assessment Level 1:  Identify at least four (4) farm implements and their use. </w:t>
            </w:r>
          </w:p>
          <w:p w:rsidR="006A12EC" w:rsidRPr="003F4AA0" w:rsidRDefault="006A12EC" w:rsidP="006A12EC">
            <w:pPr>
              <w:pStyle w:val="ListParagraph"/>
              <w:numPr>
                <w:ilvl w:val="0"/>
                <w:numId w:val="3"/>
              </w:numPr>
              <w:shd w:val="clear" w:color="auto" w:fill="FFFFFF" w:themeFill="background1"/>
              <w:spacing w:after="160" w:line="360" w:lineRule="auto"/>
              <w:jc w:val="both"/>
              <w:rPr>
                <w:lang w:val="en-GB"/>
              </w:rPr>
            </w:pPr>
            <w:r w:rsidRPr="003F4AA0">
              <w:rPr>
                <w:rFonts w:eastAsia="Calibri"/>
                <w:lang w:val="en-CA"/>
              </w:rPr>
              <w:lastRenderedPageBreak/>
              <w:t xml:space="preserve">Assessment Level 2: Describe the uses of the following Agricultural machines: a) </w:t>
            </w:r>
            <w:r w:rsidRPr="003F4AA0">
              <w:rPr>
                <w:lang w:val="en-GB"/>
              </w:rPr>
              <w:t>Combine Harvesters b) Feed Mixers c) Fish Vaccinators.</w:t>
            </w:r>
          </w:p>
          <w:p w:rsidR="006A12EC" w:rsidRPr="003F4AA0" w:rsidRDefault="006A12EC" w:rsidP="006A12EC">
            <w:pPr>
              <w:pStyle w:val="ListParagraph"/>
              <w:numPr>
                <w:ilvl w:val="0"/>
                <w:numId w:val="3"/>
              </w:numPr>
              <w:shd w:val="clear" w:color="auto" w:fill="FFFFFF" w:themeFill="background1"/>
              <w:spacing w:after="160" w:line="360" w:lineRule="auto"/>
              <w:jc w:val="both"/>
              <w:rPr>
                <w:rFonts w:eastAsia="Calibri"/>
                <w:lang w:val="en-CA"/>
              </w:rPr>
            </w:pPr>
            <w:r w:rsidRPr="003F4AA0">
              <w:rPr>
                <w:rFonts w:eastAsia="Calibri"/>
                <w:lang w:val="en-CA"/>
              </w:rPr>
              <w:t>Assessment Level 3: Compare and contrast the uses of renewable and non-renewable sources of energy in Agricultural productions.</w:t>
            </w:r>
          </w:p>
          <w:p w:rsidR="006A12EC" w:rsidRPr="003F4AA0" w:rsidRDefault="006A12EC" w:rsidP="00EF3F57">
            <w:pPr>
              <w:spacing w:line="360" w:lineRule="auto"/>
              <w:rPr>
                <w:color w:val="000000"/>
              </w:rPr>
            </w:pPr>
            <w:r w:rsidRPr="003F4AA0">
              <w:rPr>
                <w:color w:val="000000"/>
              </w:rPr>
              <w:t>Theme/Focal Area 2</w:t>
            </w:r>
          </w:p>
          <w:p w:rsidR="006A12EC" w:rsidRPr="003F4AA0" w:rsidRDefault="006A12EC" w:rsidP="00EF3F57">
            <w:pPr>
              <w:spacing w:line="360" w:lineRule="auto"/>
              <w:contextualSpacing/>
              <w:jc w:val="both"/>
              <w:rPr>
                <w:rFonts w:eastAsia="Gill Sans MT"/>
                <w:lang w:val="en-GB"/>
              </w:rPr>
            </w:pPr>
            <w:r w:rsidRPr="003F4AA0">
              <w:rPr>
                <w:rFonts w:eastAsia="Gill Sans MT"/>
                <w:lang w:val="en-GB"/>
              </w:rPr>
              <w:t>i. Learning Tasks</w:t>
            </w:r>
          </w:p>
          <w:p w:rsidR="006A12EC" w:rsidRPr="003F4AA0" w:rsidRDefault="006A12EC" w:rsidP="006A12EC">
            <w:pPr>
              <w:numPr>
                <w:ilvl w:val="0"/>
                <w:numId w:val="4"/>
              </w:numPr>
              <w:spacing w:after="160" w:line="360" w:lineRule="auto"/>
              <w:contextualSpacing/>
              <w:jc w:val="both"/>
              <w:rPr>
                <w:rFonts w:eastAsia="Gill Sans MT"/>
                <w:lang w:val="en-GB"/>
              </w:rPr>
            </w:pPr>
            <w:r w:rsidRPr="003F4AA0">
              <w:rPr>
                <w:rFonts w:eastAsia="Gill Sans MT"/>
                <w:lang w:val="en-GB"/>
              </w:rPr>
              <w:t xml:space="preserve">State the factors that affect the efficiency of farm machines and power during Agricultural activities. </w:t>
            </w:r>
          </w:p>
          <w:p w:rsidR="006A12EC" w:rsidRPr="003F4AA0" w:rsidRDefault="006A12EC" w:rsidP="006A12EC">
            <w:pPr>
              <w:numPr>
                <w:ilvl w:val="0"/>
                <w:numId w:val="4"/>
              </w:numPr>
              <w:spacing w:after="160" w:line="360" w:lineRule="auto"/>
              <w:contextualSpacing/>
              <w:jc w:val="both"/>
              <w:rPr>
                <w:rFonts w:eastAsia="Gill Sans MT"/>
                <w:lang w:val="en-GB"/>
              </w:rPr>
            </w:pPr>
            <w:r w:rsidRPr="003F4AA0">
              <w:rPr>
                <w:rFonts w:eastAsia="Gill Sans MT"/>
                <w:lang w:val="en-GB"/>
              </w:rPr>
              <w:t xml:space="preserve">Discuss the factors that affect the efficiency of farm machines and power during Agricultural activities. </w:t>
            </w:r>
          </w:p>
          <w:p w:rsidR="006A12EC" w:rsidRPr="003F4AA0" w:rsidRDefault="006A12EC" w:rsidP="006A12EC">
            <w:pPr>
              <w:numPr>
                <w:ilvl w:val="0"/>
                <w:numId w:val="4"/>
              </w:numPr>
              <w:spacing w:after="160" w:line="360" w:lineRule="auto"/>
              <w:contextualSpacing/>
              <w:jc w:val="both"/>
              <w:rPr>
                <w:rFonts w:eastAsia="Gill Sans MT"/>
                <w:lang w:val="en-GB"/>
              </w:rPr>
            </w:pPr>
            <w:r w:rsidRPr="003F4AA0">
              <w:rPr>
                <w:rFonts w:eastAsia="Gill Sans MT"/>
                <w:lang w:val="en-GB"/>
              </w:rPr>
              <w:t>Make recommendations on how to use farm machines and power efficiently.</w:t>
            </w:r>
          </w:p>
          <w:p w:rsidR="006A12EC" w:rsidRPr="003F4AA0" w:rsidRDefault="006A12EC" w:rsidP="00EF3F57">
            <w:pPr>
              <w:spacing w:line="360" w:lineRule="auto"/>
              <w:jc w:val="both"/>
              <w:rPr>
                <w:rFonts w:eastAsia="Gill Sans MT"/>
                <w:lang w:val="en-GB"/>
              </w:rPr>
            </w:pPr>
          </w:p>
          <w:p w:rsidR="006A12EC" w:rsidRPr="003F4AA0" w:rsidRDefault="006A12EC" w:rsidP="00EF3F57">
            <w:pPr>
              <w:spacing w:line="360" w:lineRule="auto"/>
              <w:contextualSpacing/>
              <w:jc w:val="both"/>
              <w:rPr>
                <w:lang w:val="en-GB"/>
              </w:rPr>
            </w:pPr>
            <w:r w:rsidRPr="003F4AA0">
              <w:rPr>
                <w:lang w:val="en-GB"/>
              </w:rPr>
              <w:t>ii. Pedagogical Exemplars</w:t>
            </w:r>
          </w:p>
          <w:p w:rsidR="006A12EC" w:rsidRPr="003F4AA0" w:rsidRDefault="006A12EC" w:rsidP="006A12EC">
            <w:pPr>
              <w:pStyle w:val="ListParagraph"/>
              <w:numPr>
                <w:ilvl w:val="0"/>
                <w:numId w:val="5"/>
              </w:numPr>
              <w:spacing w:line="360" w:lineRule="auto"/>
              <w:jc w:val="both"/>
              <w:rPr>
                <w:rFonts w:eastAsia="Gill Sans MT"/>
                <w:lang w:val="en-GB"/>
              </w:rPr>
            </w:pPr>
            <w:r w:rsidRPr="003F4AA0">
              <w:rPr>
                <w:rFonts w:eastAsia="Gill Sans MT"/>
                <w:lang w:val="en-GB"/>
              </w:rPr>
              <w:t xml:space="preserve">Problem-based learning: In mixed-ability groups, learners brainstorm to come up with the factors that affect the efficiency of farm machines and power during Agricultural activities. Teacher should use leading questions to guide learners to identity the factors that affect the efficiency of farm machines and power during Agricultural activities. Gifted learners should be probed further to come up with further explanations of the factors. </w:t>
            </w:r>
          </w:p>
          <w:p w:rsidR="006A12EC" w:rsidRPr="003F4AA0" w:rsidRDefault="006A12EC" w:rsidP="006A12EC">
            <w:pPr>
              <w:pStyle w:val="ListParagraph"/>
              <w:numPr>
                <w:ilvl w:val="0"/>
                <w:numId w:val="5"/>
              </w:numPr>
              <w:spacing w:line="360" w:lineRule="auto"/>
              <w:jc w:val="both"/>
              <w:rPr>
                <w:rFonts w:eastAsia="Gill Sans MT"/>
                <w:lang w:val="en-GB"/>
              </w:rPr>
            </w:pPr>
            <w:r w:rsidRPr="003F4AA0">
              <w:rPr>
                <w:rFonts w:eastAsia="Gill Sans MT"/>
                <w:lang w:val="en-GB"/>
              </w:rPr>
              <w:t xml:space="preserve">Experiential learning: In mixed-gender/mixed ability groups, learners visit a farm site/ farm machinery workshop or watch videos/pictures on the use of farm machines and power sources, and make recommendations on how the machines can be used efficiently. </w:t>
            </w:r>
            <w:r w:rsidRPr="003F4AA0">
              <w:rPr>
                <w:rFonts w:eastAsia="Calibri"/>
                <w:lang w:val="en-CA"/>
              </w:rPr>
              <w:t xml:space="preserve">Teacher should ensure learners observe strict safety protocols at the </w:t>
            </w:r>
            <w:r w:rsidRPr="003F4AA0">
              <w:rPr>
                <w:rFonts w:eastAsia="Gill Sans MT"/>
                <w:lang w:val="en-GB"/>
              </w:rPr>
              <w:t>farm site/ farm machinery workshop</w:t>
            </w:r>
            <w:r w:rsidRPr="003F4AA0">
              <w:rPr>
                <w:rFonts w:eastAsia="Calibri"/>
                <w:lang w:val="en-CA"/>
              </w:rPr>
              <w:t xml:space="preserve">. Videos that portray gender biases should be avoided. Learners with difficulties should be supported with leading questions to </w:t>
            </w:r>
            <w:r w:rsidRPr="003F4AA0">
              <w:rPr>
                <w:rFonts w:eastAsia="Gill Sans MT"/>
                <w:lang w:val="en-GB"/>
              </w:rPr>
              <w:t>make recommendations on how the machines can be used efficiently</w:t>
            </w:r>
            <w:r w:rsidRPr="003F4AA0">
              <w:rPr>
                <w:rFonts w:eastAsia="Calibri"/>
                <w:lang w:val="en-CA"/>
              </w:rPr>
              <w:t xml:space="preserve">. </w:t>
            </w:r>
          </w:p>
          <w:p w:rsidR="006A12EC" w:rsidRPr="003F4AA0" w:rsidRDefault="006A12EC" w:rsidP="00EF3F57">
            <w:pPr>
              <w:spacing w:line="360" w:lineRule="auto"/>
              <w:contextualSpacing/>
              <w:rPr>
                <w:lang w:val="en-GB"/>
              </w:rPr>
            </w:pPr>
          </w:p>
          <w:p w:rsidR="006A12EC" w:rsidRPr="003F4AA0" w:rsidRDefault="006A12EC" w:rsidP="00EF3F57">
            <w:pPr>
              <w:spacing w:line="360" w:lineRule="auto"/>
              <w:contextualSpacing/>
              <w:jc w:val="both"/>
              <w:rPr>
                <w:lang w:val="en-GB"/>
              </w:rPr>
            </w:pPr>
            <w:r w:rsidRPr="003F4AA0">
              <w:rPr>
                <w:lang w:val="en-GB"/>
              </w:rPr>
              <w:t xml:space="preserve">iii. Key Assessments </w:t>
            </w:r>
          </w:p>
          <w:p w:rsidR="006A12EC" w:rsidRPr="003F4AA0" w:rsidRDefault="006A12EC" w:rsidP="006A12EC">
            <w:pPr>
              <w:pStyle w:val="ListParagraph"/>
              <w:numPr>
                <w:ilvl w:val="0"/>
                <w:numId w:val="6"/>
              </w:numPr>
              <w:spacing w:after="160" w:line="360" w:lineRule="auto"/>
              <w:jc w:val="both"/>
              <w:rPr>
                <w:lang w:val="en-GB"/>
              </w:rPr>
            </w:pPr>
            <w:r w:rsidRPr="003F4AA0">
              <w:rPr>
                <w:rFonts w:eastAsia="Calibri"/>
                <w:lang w:val="en-CA"/>
              </w:rPr>
              <w:t xml:space="preserve">Level 1 Assessment: State at least two (2) factors that affect </w:t>
            </w:r>
            <w:r w:rsidRPr="003F4AA0">
              <w:rPr>
                <w:rFonts w:eastAsia="Gill Sans MT"/>
                <w:lang w:val="en-GB"/>
              </w:rPr>
              <w:t>the efficiency of farm machines and power during Agricultural activities.</w:t>
            </w:r>
            <w:r w:rsidRPr="003F4AA0">
              <w:rPr>
                <w:lang w:val="en-GB"/>
              </w:rPr>
              <w:t xml:space="preserve"> </w:t>
            </w:r>
          </w:p>
          <w:p w:rsidR="006A12EC" w:rsidRPr="003F4AA0" w:rsidRDefault="006A12EC" w:rsidP="006A12EC">
            <w:pPr>
              <w:pStyle w:val="ListParagraph"/>
              <w:numPr>
                <w:ilvl w:val="0"/>
                <w:numId w:val="6"/>
              </w:numPr>
              <w:spacing w:after="160" w:line="360" w:lineRule="auto"/>
              <w:jc w:val="both"/>
              <w:rPr>
                <w:rFonts w:eastAsia="Calibri"/>
                <w:lang w:val="en-CA"/>
              </w:rPr>
            </w:pPr>
            <w:r w:rsidRPr="003F4AA0">
              <w:rPr>
                <w:rFonts w:eastAsia="Calibri"/>
                <w:lang w:val="en-CA"/>
              </w:rPr>
              <w:t xml:space="preserve">Level 2 Assessment: Discuss at least two (2) effects of regular maintenance and operator skills and training on the efficiency of farm machines and power. </w:t>
            </w:r>
          </w:p>
          <w:p w:rsidR="006A12EC" w:rsidRPr="003F4AA0" w:rsidRDefault="006A12EC" w:rsidP="006A12EC">
            <w:pPr>
              <w:pStyle w:val="ListParagraph"/>
              <w:numPr>
                <w:ilvl w:val="0"/>
                <w:numId w:val="6"/>
              </w:numPr>
              <w:spacing w:after="160" w:line="360" w:lineRule="auto"/>
              <w:jc w:val="both"/>
              <w:rPr>
                <w:rFonts w:eastAsia="Calibri"/>
                <w:lang w:val="en-CA"/>
              </w:rPr>
            </w:pPr>
            <w:r w:rsidRPr="003F4AA0">
              <w:rPr>
                <w:rFonts w:eastAsia="Calibri"/>
                <w:lang w:val="en-CA"/>
              </w:rPr>
              <w:lastRenderedPageBreak/>
              <w:t xml:space="preserve">Level 3 Assessment: As a newly employed farm technician, discuss two (2) ways of ensuring the efficient use of the farm machines and power under your care.               </w:t>
            </w:r>
          </w:p>
        </w:tc>
      </w:tr>
      <w:tr w:rsidR="006A12EC" w:rsidRPr="003F4AA0" w:rsidTr="00EF3F57">
        <w:trPr>
          <w:trHeight w:val="340"/>
        </w:trPr>
        <w:tc>
          <w:tcPr>
            <w:tcW w:w="1010" w:type="pct"/>
            <w:shd w:val="clear" w:color="auto" w:fill="FFF2CC" w:themeFill="accent4" w:themeFillTint="33"/>
            <w:vAlign w:val="center"/>
          </w:tcPr>
          <w:p w:rsidR="006A12EC" w:rsidRPr="003F4AA0" w:rsidRDefault="006A12EC" w:rsidP="00EF3F57">
            <w:pPr>
              <w:spacing w:line="360" w:lineRule="auto"/>
              <w:rPr>
                <w:color w:val="000000" w:themeColor="text1"/>
              </w:rPr>
            </w:pPr>
            <w:r w:rsidRPr="003F4AA0">
              <w:rPr>
                <w:b/>
                <w:bCs/>
                <w:color w:val="000000" w:themeColor="text1"/>
              </w:rPr>
              <w:lastRenderedPageBreak/>
              <w:t>Keywords/ phrases</w:t>
            </w:r>
          </w:p>
        </w:tc>
        <w:tc>
          <w:tcPr>
            <w:tcW w:w="3990" w:type="pct"/>
            <w:gridSpan w:val="7"/>
            <w:vAlign w:val="center"/>
          </w:tcPr>
          <w:p w:rsidR="006A12EC" w:rsidRPr="003F4AA0" w:rsidRDefault="006A12EC" w:rsidP="00EF3F57">
            <w:pPr>
              <w:spacing w:line="360" w:lineRule="auto"/>
              <w:rPr>
                <w:color w:val="000000" w:themeColor="text1"/>
              </w:rPr>
            </w:pPr>
            <w:r w:rsidRPr="003F4AA0">
              <w:rPr>
                <w:color w:val="000000"/>
              </w:rPr>
              <w:t>Farm machines, farm power, efficiency etc.</w:t>
            </w:r>
          </w:p>
        </w:tc>
      </w:tr>
    </w:tbl>
    <w:p w:rsidR="006A12EC" w:rsidRPr="003F4AA0" w:rsidRDefault="006A12EC" w:rsidP="006A12EC">
      <w:pPr>
        <w:spacing w:line="360" w:lineRule="auto"/>
      </w:pPr>
    </w:p>
    <w:tbl>
      <w:tblPr>
        <w:tblStyle w:val="TableGrid"/>
        <w:tblW w:w="5003" w:type="pct"/>
        <w:tblLook w:val="04A0" w:firstRow="1" w:lastRow="0" w:firstColumn="1" w:lastColumn="0" w:noHBand="0" w:noVBand="1"/>
      </w:tblPr>
      <w:tblGrid>
        <w:gridCol w:w="9021"/>
      </w:tblGrid>
      <w:tr w:rsidR="006A12EC" w:rsidRPr="003F4AA0" w:rsidTr="00EF3F57">
        <w:trPr>
          <w:trHeight w:val="340"/>
        </w:trPr>
        <w:tc>
          <w:tcPr>
            <w:tcW w:w="5000" w:type="pct"/>
            <w:shd w:val="clear" w:color="auto" w:fill="B4C6E7" w:themeFill="accent1" w:themeFillTint="66"/>
            <w:vAlign w:val="bottom"/>
          </w:tcPr>
          <w:p w:rsidR="006A12EC" w:rsidRPr="003F4AA0" w:rsidRDefault="006A12EC" w:rsidP="00EF3F57">
            <w:pPr>
              <w:spacing w:line="360" w:lineRule="auto"/>
              <w:jc w:val="center"/>
              <w:rPr>
                <w:b/>
                <w:color w:val="000000" w:themeColor="text1"/>
              </w:rPr>
            </w:pPr>
          </w:p>
        </w:tc>
      </w:tr>
    </w:tbl>
    <w:p w:rsidR="006A12EC" w:rsidRPr="003F4AA0" w:rsidRDefault="006A12EC" w:rsidP="006A12EC">
      <w:pPr>
        <w:spacing w:line="360" w:lineRule="auto"/>
      </w:pPr>
    </w:p>
    <w:tbl>
      <w:tblPr>
        <w:tblStyle w:val="TableGrid"/>
        <w:tblW w:w="5003" w:type="pct"/>
        <w:tblLook w:val="04A0" w:firstRow="1" w:lastRow="0" w:firstColumn="1" w:lastColumn="0" w:noHBand="0" w:noVBand="1"/>
      </w:tblPr>
      <w:tblGrid>
        <w:gridCol w:w="4339"/>
        <w:gridCol w:w="4682"/>
      </w:tblGrid>
      <w:tr w:rsidR="006A12EC" w:rsidRPr="003F4AA0" w:rsidTr="00EF3F57">
        <w:trPr>
          <w:trHeight w:val="340"/>
        </w:trPr>
        <w:tc>
          <w:tcPr>
            <w:tcW w:w="4997"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color w:val="000000" w:themeColor="text1"/>
              </w:rPr>
              <w:t>Lesson 1</w:t>
            </w:r>
          </w:p>
        </w:tc>
      </w:tr>
      <w:tr w:rsidR="006A12EC" w:rsidRPr="003F4AA0" w:rsidTr="00EF3F57">
        <w:trPr>
          <w:trHeight w:val="340"/>
        </w:trPr>
        <w:tc>
          <w:tcPr>
            <w:tcW w:w="4997"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6A12EC" w:rsidRPr="003F4AA0" w:rsidTr="00EF3F57">
        <w:trPr>
          <w:trHeight w:val="340"/>
        </w:trPr>
        <w:tc>
          <w:tcPr>
            <w:tcW w:w="2405" w:type="pct"/>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Learner Activity</w:t>
            </w:r>
          </w:p>
        </w:tc>
      </w:tr>
      <w:tr w:rsidR="006A12EC" w:rsidRPr="003F4AA0" w:rsidTr="00EF3F57">
        <w:trPr>
          <w:trHeight w:val="340"/>
        </w:trPr>
        <w:tc>
          <w:tcPr>
            <w:tcW w:w="4997" w:type="pct"/>
            <w:gridSpan w:val="2"/>
            <w:shd w:val="clear" w:color="auto" w:fill="auto"/>
            <w:vAlign w:val="center"/>
          </w:tcPr>
          <w:p w:rsidR="006A12EC" w:rsidRPr="003F4AA0" w:rsidRDefault="006A12EC" w:rsidP="00EF3F57">
            <w:pPr>
              <w:widowControl w:val="0"/>
              <w:autoSpaceDE w:val="0"/>
              <w:autoSpaceDN w:val="0"/>
              <w:spacing w:line="360" w:lineRule="auto"/>
              <w:jc w:val="both"/>
              <w:rPr>
                <w:b/>
                <w:color w:val="000000"/>
                <w:u w:val="single"/>
              </w:rPr>
            </w:pPr>
            <w:r w:rsidRPr="003F4AA0">
              <w:rPr>
                <w:rFonts w:eastAsia="Calibri"/>
                <w:b/>
                <w:bCs/>
                <w:u w:val="single"/>
                <w:lang w:eastAsia="en-US"/>
              </w:rPr>
              <w:t xml:space="preserve">Starter </w:t>
            </w:r>
            <w:r w:rsidRPr="003F4AA0">
              <w:rPr>
                <w:b/>
                <w:color w:val="000000"/>
                <w:u w:val="single"/>
              </w:rPr>
              <w:t xml:space="preserve">Activity (e.g., </w:t>
            </w:r>
            <w:r>
              <w:rPr>
                <w:b/>
                <w:color w:val="000000"/>
                <w:u w:val="single"/>
              </w:rPr>
              <w:t>10</w:t>
            </w:r>
            <w:r w:rsidRPr="003F4AA0">
              <w:rPr>
                <w:b/>
                <w:color w:val="000000"/>
                <w:u w:val="single"/>
              </w:rPr>
              <w:t>minutes)</w:t>
            </w:r>
          </w:p>
          <w:p w:rsidR="006A12EC" w:rsidRPr="003F4AA0" w:rsidRDefault="006A12EC" w:rsidP="00EF3F57">
            <w:pPr>
              <w:widowControl w:val="0"/>
              <w:autoSpaceDE w:val="0"/>
              <w:autoSpaceDN w:val="0"/>
              <w:spacing w:line="360" w:lineRule="auto"/>
              <w:jc w:val="both"/>
              <w:rPr>
                <w:bCs/>
                <w:color w:val="000000"/>
              </w:rPr>
            </w:pPr>
            <w:r w:rsidRPr="003F4AA0">
              <w:rPr>
                <w:bCs/>
                <w:color w:val="000000"/>
              </w:rPr>
              <w:t>Leaners watch videos on a farmer working on his/her farm using machines such as tractor, combined harvester etc.</w:t>
            </w:r>
          </w:p>
          <w:p w:rsidR="006A12EC" w:rsidRPr="003F4AA0" w:rsidRDefault="006A12EC" w:rsidP="00EF3F57">
            <w:pPr>
              <w:spacing w:line="360" w:lineRule="auto"/>
              <w:jc w:val="center"/>
              <w:rPr>
                <w:b/>
                <w:bCs/>
              </w:rPr>
            </w:pPr>
          </w:p>
        </w:tc>
      </w:tr>
      <w:tr w:rsidR="006A12EC" w:rsidRPr="003F4AA0" w:rsidTr="00EF3F57">
        <w:trPr>
          <w:trHeight w:val="340"/>
        </w:trPr>
        <w:tc>
          <w:tcPr>
            <w:tcW w:w="2405" w:type="pct"/>
          </w:tcPr>
          <w:p w:rsidR="006A12EC" w:rsidRPr="003F4AA0" w:rsidRDefault="006A12EC" w:rsidP="00EF3F57">
            <w:pPr>
              <w:spacing w:before="120" w:after="120" w:line="360" w:lineRule="auto"/>
              <w:rPr>
                <w:b/>
                <w:color w:val="000000"/>
                <w:u w:val="single"/>
              </w:rPr>
            </w:pPr>
            <w:r w:rsidRPr="003F4AA0">
              <w:rPr>
                <w:b/>
                <w:color w:val="000000"/>
                <w:u w:val="single"/>
              </w:rPr>
              <w:t>Introductory Activity (e.g., 10 minutes)</w:t>
            </w:r>
          </w:p>
          <w:p w:rsidR="006A12EC" w:rsidRPr="003F4AA0" w:rsidRDefault="006A12EC" w:rsidP="00EF3F57">
            <w:pPr>
              <w:spacing w:line="360" w:lineRule="auto"/>
              <w:ind w:left="360"/>
              <w:contextualSpacing/>
              <w:jc w:val="both"/>
              <w:rPr>
                <w:color w:val="000000"/>
              </w:rPr>
            </w:pPr>
            <w:r w:rsidRPr="003F4AA0">
              <w:rPr>
                <w:color w:val="000000"/>
              </w:rPr>
              <w:t xml:space="preserve">I.  </w:t>
            </w:r>
            <w:r w:rsidRPr="003F4AA0">
              <w:rPr>
                <w:rFonts w:eastAsia="Calibri"/>
                <w:lang w:val="en-CA"/>
              </w:rPr>
              <w:t xml:space="preserve"> In mix ability groups learners     watch videos/pictures on farm mechanisation.</w:t>
            </w:r>
          </w:p>
          <w:p w:rsidR="006A12EC" w:rsidRPr="003F4AA0" w:rsidRDefault="006A12EC" w:rsidP="00EF3F57">
            <w:pPr>
              <w:spacing w:line="360" w:lineRule="auto"/>
              <w:ind w:left="1080"/>
              <w:contextualSpacing/>
              <w:jc w:val="both"/>
              <w:rPr>
                <w:color w:val="000000"/>
              </w:rPr>
            </w:pPr>
          </w:p>
          <w:p w:rsidR="006A12EC" w:rsidRPr="003F4AA0" w:rsidRDefault="006A12EC" w:rsidP="00EF3F57">
            <w:pPr>
              <w:autoSpaceDE w:val="0"/>
              <w:autoSpaceDN w:val="0"/>
              <w:adjustRightInd w:val="0"/>
              <w:spacing w:line="360" w:lineRule="auto"/>
              <w:rPr>
                <w:color w:val="000000"/>
              </w:rPr>
            </w:pPr>
            <w:r w:rsidRPr="003F4AA0">
              <w:rPr>
                <w:b/>
                <w:color w:val="000000"/>
                <w:u w:val="single"/>
              </w:rPr>
              <w:t xml:space="preserve">Activity 1 (e.g., </w:t>
            </w:r>
            <w:r>
              <w:rPr>
                <w:b/>
                <w:color w:val="000000"/>
                <w:u w:val="single"/>
              </w:rPr>
              <w:t>4</w:t>
            </w:r>
            <w:r w:rsidRPr="003F4AA0">
              <w:rPr>
                <w:b/>
                <w:color w:val="000000"/>
                <w:u w:val="single"/>
              </w:rPr>
              <w:t>0 minutes)</w:t>
            </w:r>
          </w:p>
          <w:p w:rsidR="006A12EC" w:rsidRPr="003F4AA0" w:rsidRDefault="006A12EC" w:rsidP="006A12EC">
            <w:pPr>
              <w:pStyle w:val="ListParagraph"/>
              <w:numPr>
                <w:ilvl w:val="0"/>
                <w:numId w:val="8"/>
              </w:numPr>
              <w:spacing w:after="160" w:line="360" w:lineRule="auto"/>
              <w:jc w:val="both"/>
              <w:rPr>
                <w:rFonts w:eastAsia="Calibri"/>
                <w:lang w:val="en-CA"/>
              </w:rPr>
            </w:pPr>
            <w:r w:rsidRPr="003F4AA0">
              <w:rPr>
                <w:rFonts w:eastAsia="Calibri"/>
                <w:lang w:val="en-CA"/>
              </w:rPr>
              <w:t>: In mix ability group, learners then discuss the uses of the various farm machines.</w:t>
            </w:r>
          </w:p>
          <w:p w:rsidR="006A12EC" w:rsidRPr="003F4AA0" w:rsidRDefault="006A12EC" w:rsidP="006A12EC">
            <w:pPr>
              <w:pStyle w:val="ListParagraph"/>
              <w:numPr>
                <w:ilvl w:val="0"/>
                <w:numId w:val="8"/>
              </w:numPr>
              <w:spacing w:after="160" w:line="360" w:lineRule="auto"/>
              <w:jc w:val="both"/>
              <w:rPr>
                <w:rFonts w:eastAsia="Calibri"/>
                <w:lang w:val="en-CA"/>
              </w:rPr>
            </w:pPr>
            <w:r w:rsidRPr="003F4AA0">
              <w:rPr>
                <w:rFonts w:eastAsia="Calibri"/>
                <w:lang w:val="en-CA"/>
              </w:rPr>
              <w:t xml:space="preserve"> Allow groups to present their findings and discuss with the larger class. </w:t>
            </w:r>
          </w:p>
          <w:p w:rsidR="006A12EC" w:rsidRPr="003F4AA0" w:rsidRDefault="006A12EC" w:rsidP="00EF3F57">
            <w:pPr>
              <w:spacing w:after="160" w:line="360" w:lineRule="auto"/>
              <w:jc w:val="both"/>
              <w:rPr>
                <w:rFonts w:eastAsia="Calibri"/>
                <w:lang w:val="en-CA"/>
              </w:rPr>
            </w:pPr>
          </w:p>
          <w:p w:rsidR="006A12EC" w:rsidRPr="003F4AA0" w:rsidRDefault="006A12EC" w:rsidP="00EF3F57">
            <w:pPr>
              <w:spacing w:after="160" w:line="360" w:lineRule="auto"/>
              <w:jc w:val="both"/>
              <w:rPr>
                <w:rFonts w:eastAsia="Calibri"/>
                <w:b/>
                <w:bCs/>
                <w:lang w:val="en-CA"/>
              </w:rPr>
            </w:pPr>
          </w:p>
          <w:p w:rsidR="006A12EC" w:rsidRPr="003F4AA0" w:rsidRDefault="006A12EC" w:rsidP="00EF3F57">
            <w:pPr>
              <w:spacing w:after="160" w:line="360" w:lineRule="auto"/>
              <w:jc w:val="both"/>
              <w:rPr>
                <w:rFonts w:eastAsia="Calibri"/>
                <w:lang w:val="en-CA"/>
              </w:rPr>
            </w:pPr>
            <w:r w:rsidRPr="003F4AA0">
              <w:rPr>
                <w:rFonts w:eastAsia="Calibri"/>
                <w:b/>
                <w:bCs/>
                <w:lang w:val="en-CA"/>
              </w:rPr>
              <w:lastRenderedPageBreak/>
              <w:t>Hint</w:t>
            </w:r>
            <w:r w:rsidRPr="003F4AA0">
              <w:rPr>
                <w:rFonts w:eastAsia="Calibri"/>
                <w:lang w:val="en-CA"/>
              </w:rPr>
              <w:t xml:space="preserve">: Videos that portray gender biases should be avoided  </w:t>
            </w: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r w:rsidRPr="003F4AA0">
              <w:rPr>
                <w:b/>
                <w:color w:val="000000"/>
                <w:u w:val="single"/>
              </w:rPr>
              <w:t xml:space="preserve">Activity 2 (e.g., </w:t>
            </w:r>
            <w:r>
              <w:rPr>
                <w:b/>
                <w:color w:val="000000"/>
                <w:u w:val="single"/>
              </w:rPr>
              <w:t>50</w:t>
            </w:r>
            <w:r w:rsidRPr="003F4AA0">
              <w:rPr>
                <w:b/>
                <w:color w:val="000000"/>
                <w:u w:val="single"/>
              </w:rPr>
              <w:t xml:space="preserve"> minutes)</w:t>
            </w:r>
          </w:p>
          <w:p w:rsidR="006A12EC" w:rsidRPr="003F4AA0" w:rsidRDefault="006A12EC" w:rsidP="006A12EC">
            <w:pPr>
              <w:pStyle w:val="ListParagraph"/>
              <w:numPr>
                <w:ilvl w:val="0"/>
                <w:numId w:val="9"/>
              </w:numPr>
              <w:autoSpaceDE w:val="0"/>
              <w:autoSpaceDN w:val="0"/>
              <w:adjustRightInd w:val="0"/>
              <w:spacing w:line="360" w:lineRule="auto"/>
              <w:rPr>
                <w:rFonts w:eastAsia="Calibri"/>
                <w:lang w:val="en-CA"/>
              </w:rPr>
            </w:pPr>
            <w:r w:rsidRPr="003F4AA0">
              <w:rPr>
                <w:rFonts w:eastAsia="Calibri"/>
                <w:lang w:val="en-CA"/>
              </w:rPr>
              <w:t>Guided by a technician, learners in mixed-ability groups demonstrate the use of some of the farm implements in Agricultural production.</w:t>
            </w:r>
          </w:p>
          <w:p w:rsidR="006A12EC" w:rsidRPr="003F4AA0" w:rsidRDefault="006A12EC" w:rsidP="00EF3F57">
            <w:pPr>
              <w:autoSpaceDE w:val="0"/>
              <w:autoSpaceDN w:val="0"/>
              <w:adjustRightInd w:val="0"/>
              <w:spacing w:line="360" w:lineRule="auto"/>
              <w:ind w:left="360"/>
              <w:contextualSpacing/>
              <w:rPr>
                <w:color w:val="000000"/>
              </w:rPr>
            </w:pPr>
          </w:p>
          <w:p w:rsidR="006A12EC" w:rsidRPr="003F4AA0" w:rsidRDefault="006A12EC" w:rsidP="00EF3F57">
            <w:pPr>
              <w:widowControl w:val="0"/>
              <w:autoSpaceDE w:val="0"/>
              <w:autoSpaceDN w:val="0"/>
              <w:spacing w:line="360" w:lineRule="auto"/>
              <w:rPr>
                <w:color w:val="000000" w:themeColor="text1"/>
              </w:rPr>
            </w:pPr>
          </w:p>
        </w:tc>
        <w:tc>
          <w:tcPr>
            <w:tcW w:w="2592" w:type="pct"/>
          </w:tcPr>
          <w:p w:rsidR="006A12EC" w:rsidRPr="003F4AA0" w:rsidRDefault="006A12EC" w:rsidP="00EF3F57">
            <w:pPr>
              <w:spacing w:before="120" w:after="120" w:line="360" w:lineRule="auto"/>
              <w:rPr>
                <w:b/>
                <w:color w:val="000000"/>
                <w:u w:val="single"/>
              </w:rPr>
            </w:pPr>
            <w:r w:rsidRPr="003F4AA0">
              <w:rPr>
                <w:b/>
                <w:color w:val="000000"/>
                <w:u w:val="single"/>
              </w:rPr>
              <w:lastRenderedPageBreak/>
              <w:t xml:space="preserve">Introductory Activity </w:t>
            </w:r>
          </w:p>
          <w:p w:rsidR="006A12EC" w:rsidRPr="003F4AA0" w:rsidRDefault="006A12EC" w:rsidP="00EF3F57">
            <w:pPr>
              <w:spacing w:line="360" w:lineRule="auto"/>
              <w:ind w:left="360"/>
              <w:contextualSpacing/>
            </w:pPr>
            <w:r w:rsidRPr="003F4AA0">
              <w:t xml:space="preserve">I. </w:t>
            </w:r>
            <w:r w:rsidRPr="003F4AA0">
              <w:rPr>
                <w:rFonts w:eastAsia="Calibri"/>
                <w:lang w:val="en-CA"/>
              </w:rPr>
              <w:t>In mix ability groups, watch videos/pictures on farm mechanisation</w:t>
            </w:r>
          </w:p>
          <w:p w:rsidR="006A12EC" w:rsidRPr="003F4AA0" w:rsidRDefault="006A12EC" w:rsidP="00EF3F57">
            <w:pPr>
              <w:spacing w:line="360" w:lineRule="auto"/>
              <w:ind w:left="360"/>
              <w:contextualSpacing/>
              <w:rPr>
                <w:color w:val="000000"/>
              </w:rPr>
            </w:pPr>
          </w:p>
          <w:p w:rsidR="006A12EC" w:rsidRPr="003F4AA0" w:rsidRDefault="006A12EC" w:rsidP="00EF3F57">
            <w:pPr>
              <w:spacing w:line="360" w:lineRule="auto"/>
              <w:rPr>
                <w:b/>
                <w:bCs/>
                <w:color w:val="000000"/>
                <w:u w:val="single"/>
              </w:rPr>
            </w:pPr>
            <w:r w:rsidRPr="003F4AA0">
              <w:rPr>
                <w:b/>
                <w:bCs/>
                <w:color w:val="000000"/>
                <w:u w:val="single"/>
              </w:rPr>
              <w:t xml:space="preserve">Activity 1 </w:t>
            </w:r>
          </w:p>
          <w:p w:rsidR="006A12EC" w:rsidRPr="003F4AA0" w:rsidRDefault="006A12EC" w:rsidP="006A12EC">
            <w:pPr>
              <w:pStyle w:val="ListParagraph"/>
              <w:numPr>
                <w:ilvl w:val="0"/>
                <w:numId w:val="8"/>
              </w:numPr>
              <w:spacing w:after="160" w:line="360" w:lineRule="auto"/>
              <w:jc w:val="both"/>
              <w:rPr>
                <w:rFonts w:eastAsia="Calibri"/>
                <w:lang w:val="en-CA"/>
              </w:rPr>
            </w:pPr>
            <w:r w:rsidRPr="003F4AA0">
              <w:rPr>
                <w:rFonts w:eastAsia="Calibri"/>
                <w:lang w:val="en-CA"/>
              </w:rPr>
              <w:t xml:space="preserve"> In mix ability group, discuss the uses of the various farm machines.</w:t>
            </w:r>
          </w:p>
          <w:p w:rsidR="006A12EC" w:rsidRPr="003F4AA0" w:rsidRDefault="006A12EC" w:rsidP="00EF3F57">
            <w:pPr>
              <w:pStyle w:val="ListParagraph"/>
              <w:spacing w:after="160" w:line="360" w:lineRule="auto"/>
              <w:ind w:left="1098"/>
              <w:jc w:val="both"/>
              <w:rPr>
                <w:rFonts w:eastAsia="Calibri"/>
                <w:lang w:val="en-CA"/>
              </w:rPr>
            </w:pPr>
          </w:p>
          <w:p w:rsidR="006A12EC" w:rsidRPr="003F4AA0" w:rsidRDefault="006A12EC" w:rsidP="006A12EC">
            <w:pPr>
              <w:pStyle w:val="ListParagraph"/>
              <w:numPr>
                <w:ilvl w:val="0"/>
                <w:numId w:val="8"/>
              </w:numPr>
              <w:spacing w:after="160" w:line="360" w:lineRule="auto"/>
              <w:jc w:val="both"/>
              <w:rPr>
                <w:rFonts w:eastAsia="Calibri"/>
                <w:lang w:val="en-CA"/>
              </w:rPr>
            </w:pPr>
            <w:r w:rsidRPr="003F4AA0">
              <w:rPr>
                <w:rFonts w:eastAsia="Calibri"/>
                <w:lang w:val="en-CA"/>
              </w:rPr>
              <w:t>Groups present their findings and discuss with the larger class.</w:t>
            </w:r>
          </w:p>
          <w:p w:rsidR="006A12EC" w:rsidRPr="003F4AA0" w:rsidRDefault="006A12EC" w:rsidP="00EF3F57">
            <w:pPr>
              <w:spacing w:line="360" w:lineRule="auto"/>
              <w:ind w:left="360"/>
              <w:contextualSpacing/>
              <w:rPr>
                <w:color w:val="000000"/>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p>
          <w:p w:rsidR="006A12EC" w:rsidRPr="003F4AA0" w:rsidRDefault="006A12EC" w:rsidP="00EF3F57">
            <w:pPr>
              <w:autoSpaceDE w:val="0"/>
              <w:autoSpaceDN w:val="0"/>
              <w:adjustRightInd w:val="0"/>
              <w:spacing w:line="360" w:lineRule="auto"/>
              <w:rPr>
                <w:b/>
                <w:color w:val="000000"/>
                <w:u w:val="single"/>
              </w:rPr>
            </w:pPr>
            <w:r w:rsidRPr="003F4AA0">
              <w:rPr>
                <w:b/>
                <w:color w:val="000000"/>
                <w:u w:val="single"/>
              </w:rPr>
              <w:t xml:space="preserve">Activity 2 </w:t>
            </w:r>
          </w:p>
          <w:p w:rsidR="006A12EC" w:rsidRPr="003F4AA0" w:rsidRDefault="006A12EC" w:rsidP="006A12EC">
            <w:pPr>
              <w:pStyle w:val="ListParagraph"/>
              <w:numPr>
                <w:ilvl w:val="0"/>
                <w:numId w:val="7"/>
              </w:numPr>
              <w:spacing w:line="360" w:lineRule="auto"/>
              <w:rPr>
                <w:b/>
                <w:bCs/>
                <w:color w:val="000000" w:themeColor="text1"/>
                <w:u w:val="single"/>
              </w:rPr>
            </w:pPr>
            <w:r w:rsidRPr="003F4AA0">
              <w:rPr>
                <w:rFonts w:eastAsia="Calibri"/>
                <w:lang w:val="en-CA"/>
              </w:rPr>
              <w:t>In mixed-ability groups demonstrate the use of some of the farm implements in Agricultural production</w:t>
            </w:r>
          </w:p>
        </w:tc>
      </w:tr>
      <w:tr w:rsidR="006A12EC" w:rsidRPr="003F4AA0" w:rsidTr="00EF3F57">
        <w:trPr>
          <w:trHeight w:val="340"/>
        </w:trPr>
        <w:tc>
          <w:tcPr>
            <w:tcW w:w="5000" w:type="pct"/>
            <w:gridSpan w:val="2"/>
            <w:shd w:val="clear" w:color="auto" w:fill="FFF2CC" w:themeFill="accent4" w:themeFillTint="33"/>
          </w:tcPr>
          <w:p w:rsidR="006A12EC" w:rsidRPr="003F4AA0" w:rsidRDefault="006A12EC"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6A12EC" w:rsidRPr="003F4AA0" w:rsidTr="00EF3F57">
        <w:trPr>
          <w:trHeight w:val="340"/>
        </w:trPr>
        <w:tc>
          <w:tcPr>
            <w:tcW w:w="5000" w:type="pct"/>
            <w:gridSpan w:val="2"/>
          </w:tcPr>
          <w:p w:rsidR="006A12EC" w:rsidRPr="003F4AA0" w:rsidRDefault="006A12EC" w:rsidP="00EF3F57">
            <w:pPr>
              <w:shd w:val="clear" w:color="auto" w:fill="FFFFFF"/>
              <w:spacing w:after="160" w:line="360" w:lineRule="auto"/>
              <w:jc w:val="both"/>
              <w:rPr>
                <w:rFonts w:eastAsia="Calibri"/>
                <w:b/>
                <w:bCs/>
                <w:lang w:val="en-CA"/>
              </w:rPr>
            </w:pPr>
            <w:r w:rsidRPr="003F4AA0">
              <w:rPr>
                <w:rFonts w:eastAsia="Calibri"/>
                <w:b/>
                <w:bCs/>
                <w:lang w:val="en-CA"/>
              </w:rPr>
              <w:t>Level 1</w:t>
            </w:r>
          </w:p>
          <w:p w:rsidR="006A12EC" w:rsidRPr="003F4AA0" w:rsidRDefault="006A12EC" w:rsidP="00EF3F57">
            <w:pPr>
              <w:shd w:val="clear" w:color="auto" w:fill="FFFFFF"/>
              <w:spacing w:after="160" w:line="360" w:lineRule="auto"/>
              <w:jc w:val="both"/>
              <w:rPr>
                <w:rFonts w:eastAsia="Calibri"/>
                <w:lang w:val="en-CA"/>
              </w:rPr>
            </w:pPr>
            <w:r w:rsidRPr="003F4AA0">
              <w:rPr>
                <w:rFonts w:eastAsia="Calibri"/>
                <w:lang w:val="en-CA"/>
              </w:rPr>
              <w:t xml:space="preserve">Identify at least four (4) farm implements and their use. </w:t>
            </w:r>
          </w:p>
          <w:p w:rsidR="006A12EC" w:rsidRPr="003F4AA0" w:rsidRDefault="006A12EC" w:rsidP="00EF3F57">
            <w:pPr>
              <w:shd w:val="clear" w:color="auto" w:fill="FFFFFF"/>
              <w:spacing w:after="160" w:line="360" w:lineRule="auto"/>
              <w:jc w:val="both"/>
              <w:rPr>
                <w:rFonts w:eastAsia="Calibri"/>
                <w:b/>
                <w:bCs/>
                <w:lang w:val="en-CA"/>
              </w:rPr>
            </w:pPr>
            <w:r w:rsidRPr="003F4AA0">
              <w:rPr>
                <w:rFonts w:eastAsia="Calibri"/>
                <w:lang w:val="en-CA"/>
              </w:rPr>
              <w:t xml:space="preserve"> </w:t>
            </w:r>
            <w:r w:rsidRPr="003F4AA0">
              <w:rPr>
                <w:rFonts w:eastAsia="Calibri"/>
                <w:b/>
                <w:bCs/>
                <w:lang w:val="en-CA"/>
              </w:rPr>
              <w:t>Level 2</w:t>
            </w:r>
          </w:p>
          <w:p w:rsidR="006A12EC" w:rsidRPr="003F4AA0" w:rsidRDefault="006A12EC" w:rsidP="00EF3F57">
            <w:pPr>
              <w:shd w:val="clear" w:color="auto" w:fill="FFFFFF"/>
              <w:spacing w:after="160" w:line="360" w:lineRule="auto"/>
              <w:jc w:val="both"/>
              <w:rPr>
                <w:lang w:val="en-GB"/>
              </w:rPr>
            </w:pPr>
            <w:r w:rsidRPr="003F4AA0">
              <w:rPr>
                <w:rFonts w:eastAsia="Calibri"/>
                <w:lang w:val="en-CA"/>
              </w:rPr>
              <w:t xml:space="preserve"> Describe the uses of the following Agricultural machines: a) </w:t>
            </w:r>
            <w:r w:rsidRPr="003F4AA0">
              <w:rPr>
                <w:lang w:val="en-GB"/>
              </w:rPr>
              <w:t>Combine Harvesters b) Feed Mixers c) Fish Vaccinators.</w:t>
            </w:r>
          </w:p>
          <w:p w:rsidR="006A12EC" w:rsidRPr="003F4AA0" w:rsidRDefault="006A12EC" w:rsidP="00EF3F57">
            <w:pPr>
              <w:shd w:val="clear" w:color="auto" w:fill="FFFFFF"/>
              <w:spacing w:after="160" w:line="360" w:lineRule="auto"/>
              <w:jc w:val="both"/>
              <w:rPr>
                <w:rFonts w:eastAsia="Calibri"/>
                <w:b/>
                <w:bCs/>
                <w:lang w:val="en-CA"/>
              </w:rPr>
            </w:pPr>
            <w:r w:rsidRPr="003F4AA0">
              <w:rPr>
                <w:rFonts w:eastAsia="Calibri"/>
                <w:lang w:val="en-CA"/>
              </w:rPr>
              <w:t xml:space="preserve"> </w:t>
            </w:r>
            <w:r w:rsidRPr="003F4AA0">
              <w:rPr>
                <w:rFonts w:eastAsia="Calibri"/>
                <w:b/>
                <w:bCs/>
                <w:lang w:val="en-CA"/>
              </w:rPr>
              <w:t>Level 3</w:t>
            </w:r>
          </w:p>
          <w:p w:rsidR="006A12EC" w:rsidRPr="003F4AA0" w:rsidRDefault="006A12EC" w:rsidP="00EF3F57">
            <w:pPr>
              <w:shd w:val="clear" w:color="auto" w:fill="FFFFFF"/>
              <w:spacing w:after="160" w:line="360" w:lineRule="auto"/>
              <w:jc w:val="both"/>
              <w:rPr>
                <w:rFonts w:eastAsia="Calibri"/>
                <w:lang w:val="en-CA"/>
              </w:rPr>
            </w:pPr>
            <w:r w:rsidRPr="003F4AA0">
              <w:rPr>
                <w:rFonts w:eastAsia="Calibri"/>
                <w:lang w:val="en-CA"/>
              </w:rPr>
              <w:t>Compare and contrast the uses of renewable and non-renewable sources of energy in Agricultural productions.</w:t>
            </w:r>
          </w:p>
          <w:p w:rsidR="006A12EC" w:rsidRPr="003F4AA0" w:rsidRDefault="006A12EC" w:rsidP="00EF3F57">
            <w:pPr>
              <w:spacing w:line="360" w:lineRule="auto"/>
              <w:rPr>
                <w:b/>
                <w:bCs/>
              </w:rPr>
            </w:pPr>
          </w:p>
          <w:p w:rsidR="006A12EC" w:rsidRPr="003F4AA0" w:rsidRDefault="006A12EC" w:rsidP="00EF3F57">
            <w:pPr>
              <w:spacing w:line="360" w:lineRule="auto"/>
              <w:rPr>
                <w:b/>
                <w:bCs/>
              </w:rPr>
            </w:pPr>
          </w:p>
        </w:tc>
      </w:tr>
      <w:tr w:rsidR="006A12EC" w:rsidRPr="003F4AA0" w:rsidTr="00EF3F57">
        <w:trPr>
          <w:trHeight w:val="340"/>
        </w:trPr>
        <w:tc>
          <w:tcPr>
            <w:tcW w:w="5000" w:type="pct"/>
            <w:gridSpan w:val="2"/>
            <w:shd w:val="clear" w:color="auto" w:fill="FFF2CC" w:themeFill="accent4" w:themeFillTint="33"/>
            <w:vAlign w:val="center"/>
          </w:tcPr>
          <w:p w:rsidR="006A12EC" w:rsidRPr="003F4AA0" w:rsidRDefault="006A12EC" w:rsidP="00EF3F57">
            <w:pPr>
              <w:spacing w:line="360" w:lineRule="auto"/>
              <w:jc w:val="center"/>
              <w:rPr>
                <w:b/>
                <w:bCs/>
                <w:lang w:val="en-GB"/>
              </w:rPr>
            </w:pPr>
            <w:r w:rsidRPr="003F4AA0">
              <w:rPr>
                <w:b/>
                <w:bCs/>
                <w:lang w:val="en-GB"/>
              </w:rPr>
              <w:t xml:space="preserve">Lesson Closure </w:t>
            </w:r>
          </w:p>
          <w:p w:rsidR="006A12EC" w:rsidRPr="003F4AA0" w:rsidRDefault="006A12EC"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6A12EC" w:rsidRPr="003F4AA0" w:rsidTr="00EF3F57">
        <w:trPr>
          <w:trHeight w:val="1296"/>
        </w:trPr>
        <w:tc>
          <w:tcPr>
            <w:tcW w:w="5000" w:type="pct"/>
            <w:gridSpan w:val="2"/>
            <w:shd w:val="clear" w:color="auto" w:fill="auto"/>
          </w:tcPr>
          <w:p w:rsidR="006A12EC" w:rsidRPr="003F4AA0" w:rsidRDefault="006A12EC" w:rsidP="00EF3F57">
            <w:pPr>
              <w:spacing w:before="120" w:after="120" w:line="360" w:lineRule="auto"/>
              <w:rPr>
                <w:rFonts w:eastAsia="Aptos"/>
                <w:b/>
                <w:u w:val="single"/>
                <w:lang w:eastAsia="en-US"/>
              </w:rPr>
            </w:pPr>
            <w:r w:rsidRPr="003F4AA0">
              <w:rPr>
                <w:rFonts w:eastAsia="Aptos"/>
                <w:b/>
                <w:u w:val="single"/>
                <w:lang w:eastAsia="en-US"/>
              </w:rPr>
              <w:t xml:space="preserve">Activity </w:t>
            </w:r>
            <w:r w:rsidRPr="003F4AA0">
              <w:rPr>
                <w:b/>
                <w:color w:val="000000"/>
                <w:u w:val="single"/>
              </w:rPr>
              <w:t xml:space="preserve">(e.g., </w:t>
            </w:r>
            <w:r>
              <w:rPr>
                <w:b/>
                <w:color w:val="000000"/>
                <w:u w:val="single"/>
              </w:rPr>
              <w:t>10</w:t>
            </w:r>
            <w:r w:rsidRPr="003F4AA0">
              <w:rPr>
                <w:b/>
                <w:color w:val="000000"/>
                <w:u w:val="single"/>
              </w:rPr>
              <w:t xml:space="preserve"> minutes)</w:t>
            </w:r>
          </w:p>
          <w:p w:rsidR="006A12EC" w:rsidRPr="003F4AA0" w:rsidRDefault="006A12EC" w:rsidP="00EF3F57">
            <w:pPr>
              <w:spacing w:before="120" w:after="120" w:line="360" w:lineRule="auto"/>
              <w:rPr>
                <w:rFonts w:eastAsia="Aptos"/>
                <w:lang w:eastAsia="en-US"/>
              </w:rPr>
            </w:pPr>
            <w:r w:rsidRPr="003F4AA0">
              <w:rPr>
                <w:rFonts w:eastAsia="Aptos"/>
                <w:lang w:eastAsia="en-US"/>
              </w:rPr>
              <w:t>a) Ask learners questions on what they have learnt whether it has some links with the essential questions.</w:t>
            </w:r>
          </w:p>
          <w:p w:rsidR="006A12EC" w:rsidRPr="003F4AA0" w:rsidRDefault="006A12EC" w:rsidP="00EF3F57">
            <w:pPr>
              <w:spacing w:before="120" w:after="120" w:line="360" w:lineRule="auto"/>
              <w:rPr>
                <w:rFonts w:eastAsia="Aptos"/>
                <w:lang w:eastAsia="en-US"/>
              </w:rPr>
            </w:pPr>
            <w:r w:rsidRPr="003F4AA0">
              <w:rPr>
                <w:rFonts w:eastAsia="Aptos"/>
                <w:lang w:eastAsia="en-US"/>
              </w:rPr>
              <w:t>b) Summarize key points and fill in gabs left by the learners.</w:t>
            </w:r>
          </w:p>
          <w:p w:rsidR="006A12EC" w:rsidRPr="003F4AA0" w:rsidRDefault="006A12EC" w:rsidP="00EF3F57">
            <w:pPr>
              <w:spacing w:before="120" w:after="120" w:line="360" w:lineRule="auto"/>
              <w:rPr>
                <w:rFonts w:eastAsiaTheme="minorHAnsi"/>
                <w:b/>
                <w:u w:val="single"/>
                <w:lang w:eastAsia="en-US"/>
              </w:rPr>
            </w:pPr>
            <w:r w:rsidRPr="003F4AA0">
              <w:rPr>
                <w:color w:val="000000"/>
              </w:rPr>
              <w:lastRenderedPageBreak/>
              <w:t>c). Modern Technical and Mechanised Agriculture</w:t>
            </w:r>
          </w:p>
        </w:tc>
      </w:tr>
      <w:tr w:rsidR="006A12EC" w:rsidRPr="003F4AA0" w:rsidTr="00EF3F57">
        <w:trPr>
          <w:trHeight w:val="340"/>
        </w:trPr>
        <w:tc>
          <w:tcPr>
            <w:tcW w:w="5000"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lastRenderedPageBreak/>
              <w:t>Reflection &amp; Remarks</w:t>
            </w:r>
          </w:p>
        </w:tc>
      </w:tr>
      <w:tr w:rsidR="006A12EC" w:rsidRPr="003F4AA0" w:rsidTr="00EF3F57">
        <w:trPr>
          <w:trHeight w:val="340"/>
        </w:trPr>
        <w:tc>
          <w:tcPr>
            <w:tcW w:w="5000" w:type="pct"/>
            <w:gridSpan w:val="2"/>
            <w:vAlign w:val="center"/>
          </w:tcPr>
          <w:p w:rsidR="006A12EC" w:rsidRPr="003F4AA0" w:rsidRDefault="006A12EC" w:rsidP="00EF3F57">
            <w:pPr>
              <w:widowControl w:val="0"/>
              <w:autoSpaceDE w:val="0"/>
              <w:autoSpaceDN w:val="0"/>
              <w:spacing w:line="360" w:lineRule="auto"/>
              <w:ind w:left="107"/>
              <w:jc w:val="both"/>
              <w:rPr>
                <w:rFonts w:eastAsia="Calibri"/>
                <w:lang w:eastAsia="en-US"/>
              </w:rPr>
            </w:pPr>
          </w:p>
          <w:p w:rsidR="006A12EC" w:rsidRPr="003F4AA0" w:rsidRDefault="006A12EC" w:rsidP="00EF3F57">
            <w:pPr>
              <w:widowControl w:val="0"/>
              <w:autoSpaceDE w:val="0"/>
              <w:autoSpaceDN w:val="0"/>
              <w:spacing w:line="360" w:lineRule="auto"/>
              <w:ind w:left="107"/>
              <w:jc w:val="both"/>
              <w:rPr>
                <w:rFonts w:eastAsia="Calibri"/>
                <w:lang w:eastAsia="en-US"/>
              </w:rPr>
            </w:pPr>
          </w:p>
          <w:p w:rsidR="006A12EC" w:rsidRPr="003F4AA0" w:rsidRDefault="006A12EC" w:rsidP="00EF3F57">
            <w:pPr>
              <w:widowControl w:val="0"/>
              <w:autoSpaceDE w:val="0"/>
              <w:autoSpaceDN w:val="0"/>
              <w:spacing w:line="360" w:lineRule="auto"/>
              <w:ind w:left="107"/>
              <w:jc w:val="both"/>
              <w:rPr>
                <w:rFonts w:eastAsia="Calibri"/>
                <w:lang w:eastAsia="en-US"/>
              </w:rPr>
            </w:pPr>
          </w:p>
          <w:p w:rsidR="006A12EC" w:rsidRPr="003F4AA0" w:rsidRDefault="006A12EC" w:rsidP="00EF3F57">
            <w:pPr>
              <w:widowControl w:val="0"/>
              <w:autoSpaceDE w:val="0"/>
              <w:autoSpaceDN w:val="0"/>
              <w:spacing w:line="360" w:lineRule="auto"/>
              <w:ind w:left="107"/>
              <w:jc w:val="both"/>
              <w:rPr>
                <w:rFonts w:eastAsia="Calibri"/>
                <w:lang w:eastAsia="en-US"/>
              </w:rPr>
            </w:pPr>
          </w:p>
        </w:tc>
      </w:tr>
      <w:tr w:rsidR="006A12EC" w:rsidRPr="003F4AA0" w:rsidTr="00EF3F57">
        <w:trPr>
          <w:trHeight w:val="340"/>
        </w:trPr>
        <w:tc>
          <w:tcPr>
            <w:tcW w:w="4997"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color w:val="000000" w:themeColor="text1"/>
              </w:rPr>
              <w:t>Lesson 2</w:t>
            </w:r>
          </w:p>
        </w:tc>
      </w:tr>
      <w:tr w:rsidR="006A12EC" w:rsidRPr="003F4AA0" w:rsidTr="00EF3F57">
        <w:trPr>
          <w:trHeight w:val="340"/>
        </w:trPr>
        <w:tc>
          <w:tcPr>
            <w:tcW w:w="4997"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6A12EC" w:rsidRPr="003F4AA0" w:rsidTr="00EF3F57">
        <w:trPr>
          <w:trHeight w:val="340"/>
        </w:trPr>
        <w:tc>
          <w:tcPr>
            <w:tcW w:w="2405" w:type="pct"/>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t>Learner Activity</w:t>
            </w:r>
          </w:p>
        </w:tc>
      </w:tr>
      <w:tr w:rsidR="006A12EC" w:rsidRPr="003F4AA0" w:rsidTr="00EF3F57">
        <w:trPr>
          <w:trHeight w:val="340"/>
        </w:trPr>
        <w:tc>
          <w:tcPr>
            <w:tcW w:w="4997" w:type="pct"/>
            <w:gridSpan w:val="2"/>
            <w:shd w:val="clear" w:color="auto" w:fill="auto"/>
            <w:vAlign w:val="center"/>
          </w:tcPr>
          <w:p w:rsidR="006A12EC" w:rsidRPr="003F4AA0" w:rsidRDefault="006A12EC"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Activity (e.g., 10 minutes)</w:t>
            </w:r>
          </w:p>
          <w:p w:rsidR="006A12EC" w:rsidRPr="003F4AA0" w:rsidRDefault="006A12EC" w:rsidP="00EF3F57">
            <w:pPr>
              <w:widowControl w:val="0"/>
              <w:autoSpaceDE w:val="0"/>
              <w:autoSpaceDN w:val="0"/>
              <w:spacing w:line="360" w:lineRule="auto"/>
              <w:jc w:val="both"/>
              <w:rPr>
                <w:color w:val="000000" w:themeColor="text1"/>
              </w:rPr>
            </w:pPr>
            <w:r w:rsidRPr="003F4AA0">
              <w:rPr>
                <w:color w:val="000000" w:themeColor="text1"/>
              </w:rPr>
              <w:t xml:space="preserve"> Lead learners to recite a rhyme on farming (cocoa farmer, cocoa farmer, ……….)</w:t>
            </w:r>
          </w:p>
          <w:p w:rsidR="006A12EC" w:rsidRPr="003F4AA0" w:rsidRDefault="006A12EC" w:rsidP="00EF3F57">
            <w:pPr>
              <w:spacing w:line="360" w:lineRule="auto"/>
              <w:jc w:val="center"/>
              <w:rPr>
                <w:b/>
                <w:bCs/>
              </w:rPr>
            </w:pPr>
          </w:p>
          <w:p w:rsidR="006A12EC" w:rsidRPr="003F4AA0" w:rsidRDefault="006A12EC" w:rsidP="00EF3F57">
            <w:pPr>
              <w:spacing w:line="360" w:lineRule="auto"/>
              <w:jc w:val="center"/>
              <w:rPr>
                <w:b/>
                <w:bCs/>
              </w:rPr>
            </w:pPr>
          </w:p>
          <w:p w:rsidR="006A12EC" w:rsidRPr="003F4AA0" w:rsidRDefault="006A12EC" w:rsidP="00EF3F57">
            <w:pPr>
              <w:spacing w:line="360" w:lineRule="auto"/>
              <w:jc w:val="center"/>
              <w:rPr>
                <w:b/>
                <w:bCs/>
              </w:rPr>
            </w:pPr>
          </w:p>
        </w:tc>
      </w:tr>
      <w:tr w:rsidR="006A12EC" w:rsidRPr="003F4AA0" w:rsidTr="00EF3F57">
        <w:trPr>
          <w:trHeight w:val="340"/>
        </w:trPr>
        <w:tc>
          <w:tcPr>
            <w:tcW w:w="2405" w:type="pct"/>
          </w:tcPr>
          <w:p w:rsidR="006A12EC" w:rsidRPr="003F4AA0" w:rsidRDefault="006A12EC" w:rsidP="00EF3F57">
            <w:pPr>
              <w:autoSpaceDE w:val="0"/>
              <w:autoSpaceDN w:val="0"/>
              <w:adjustRightInd w:val="0"/>
              <w:spacing w:line="360" w:lineRule="auto"/>
              <w:rPr>
                <w:b/>
                <w:color w:val="000000" w:themeColor="text1"/>
                <w:u w:val="single"/>
              </w:rPr>
            </w:pPr>
            <w:r w:rsidRPr="003F4AA0">
              <w:rPr>
                <w:b/>
                <w:color w:val="000000" w:themeColor="text1"/>
                <w:u w:val="single"/>
              </w:rPr>
              <w:t>Introductory activity (e.g., 15 minutes)</w:t>
            </w:r>
          </w:p>
          <w:p w:rsidR="006A12EC" w:rsidRPr="003F4AA0" w:rsidRDefault="006A12EC" w:rsidP="00EF3F57">
            <w:pPr>
              <w:autoSpaceDE w:val="0"/>
              <w:autoSpaceDN w:val="0"/>
              <w:adjustRightInd w:val="0"/>
              <w:spacing w:line="360" w:lineRule="auto"/>
              <w:rPr>
                <w:b/>
                <w:color w:val="000000" w:themeColor="text1"/>
                <w:u w:val="single"/>
              </w:rPr>
            </w:pPr>
            <w:r w:rsidRPr="003F4AA0">
              <w:rPr>
                <w:rFonts w:eastAsia="Calibri"/>
                <w:lang w:val="en-CA"/>
              </w:rPr>
              <w:t>In mixed- ability groups learners watch videos/pictures on farm mechanisation.</w:t>
            </w: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r w:rsidRPr="003F4AA0">
              <w:rPr>
                <w:b/>
                <w:color w:val="000000" w:themeColor="text1"/>
                <w:u w:val="single"/>
              </w:rPr>
              <w:t>Activity 1 (e.g., 45 minutes)</w:t>
            </w:r>
          </w:p>
          <w:p w:rsidR="006A12EC" w:rsidRPr="003F4AA0" w:rsidRDefault="006A12EC" w:rsidP="00EF3F57">
            <w:pPr>
              <w:autoSpaceDE w:val="0"/>
              <w:autoSpaceDN w:val="0"/>
              <w:adjustRightInd w:val="0"/>
              <w:spacing w:line="360" w:lineRule="auto"/>
              <w:rPr>
                <w:rFonts w:eastAsia="Calibri"/>
                <w:lang w:val="en-CA"/>
              </w:rPr>
            </w:pPr>
            <w:r w:rsidRPr="003F4AA0">
              <w:rPr>
                <w:rFonts w:eastAsia="Calibri"/>
                <w:lang w:val="en-CA"/>
              </w:rPr>
              <w:t xml:space="preserve"> In mixed-ability groups, learners then brainstorm to come up with factors that affect the uses of the various farm machines and present their findings and discuss with the larger class. </w:t>
            </w:r>
          </w:p>
          <w:p w:rsidR="006A12EC" w:rsidRPr="003F4AA0" w:rsidRDefault="006A12EC" w:rsidP="00EF3F57">
            <w:pPr>
              <w:autoSpaceDE w:val="0"/>
              <w:autoSpaceDN w:val="0"/>
              <w:adjustRightInd w:val="0"/>
              <w:spacing w:line="360" w:lineRule="auto"/>
              <w:rPr>
                <w:lang w:val="en-CA"/>
              </w:rPr>
            </w:pPr>
          </w:p>
          <w:p w:rsidR="006A12EC" w:rsidRPr="003F4AA0" w:rsidRDefault="006A12EC" w:rsidP="00EF3F57">
            <w:pPr>
              <w:autoSpaceDE w:val="0"/>
              <w:autoSpaceDN w:val="0"/>
              <w:adjustRightInd w:val="0"/>
              <w:spacing w:line="360" w:lineRule="auto"/>
              <w:rPr>
                <w:b/>
                <w:color w:val="000000" w:themeColor="text1"/>
                <w:u w:val="single"/>
              </w:rPr>
            </w:pPr>
            <w:r w:rsidRPr="003F4AA0">
              <w:rPr>
                <w:b/>
                <w:bCs/>
                <w:lang w:val="en-CA"/>
              </w:rPr>
              <w:t>Hint</w:t>
            </w:r>
            <w:r w:rsidRPr="003F4AA0">
              <w:rPr>
                <w:lang w:val="en-CA"/>
              </w:rPr>
              <w:t>: Guide learners to accept the opinions of each other.</w:t>
            </w:r>
          </w:p>
          <w:p w:rsidR="006A12EC" w:rsidRPr="003F4AA0" w:rsidRDefault="006A12EC" w:rsidP="00EF3F57">
            <w:pPr>
              <w:autoSpaceDE w:val="0"/>
              <w:autoSpaceDN w:val="0"/>
              <w:adjustRightInd w:val="0"/>
              <w:spacing w:line="360" w:lineRule="auto"/>
              <w:rPr>
                <w:bCs/>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r w:rsidRPr="003F4AA0">
              <w:rPr>
                <w:b/>
                <w:color w:val="000000" w:themeColor="text1"/>
                <w:u w:val="single"/>
              </w:rPr>
              <w:t>Activity 2 (e.g., 45 minutes)</w:t>
            </w:r>
          </w:p>
          <w:p w:rsidR="006A12EC" w:rsidRPr="003F4AA0" w:rsidRDefault="006A12EC" w:rsidP="00EF3F57">
            <w:pPr>
              <w:autoSpaceDE w:val="0"/>
              <w:autoSpaceDN w:val="0"/>
              <w:adjustRightInd w:val="0"/>
              <w:spacing w:line="360" w:lineRule="auto"/>
              <w:rPr>
                <w:rFonts w:eastAsia="Calibri"/>
                <w:lang w:val="en-CA"/>
              </w:rPr>
            </w:pPr>
            <w:r w:rsidRPr="003F4AA0">
              <w:rPr>
                <w:rFonts w:eastAsia="Calibri"/>
                <w:lang w:val="en-CA"/>
              </w:rPr>
              <w:t>In mixed- ability groups, learners then discuss to come up with how the factors that affect the uses of the various farm machines.</w:t>
            </w:r>
          </w:p>
          <w:p w:rsidR="006A12EC" w:rsidRPr="003F4AA0" w:rsidRDefault="006A12EC" w:rsidP="00EF3F57">
            <w:pPr>
              <w:autoSpaceDE w:val="0"/>
              <w:autoSpaceDN w:val="0"/>
              <w:adjustRightInd w:val="0"/>
              <w:spacing w:line="360" w:lineRule="auto"/>
              <w:rPr>
                <w:rFonts w:eastAsia="Calibri"/>
                <w:lang w:val="en-CA"/>
              </w:rPr>
            </w:pPr>
          </w:p>
          <w:p w:rsidR="006A12EC" w:rsidRPr="003F4AA0" w:rsidRDefault="006A12EC" w:rsidP="00EF3F57">
            <w:pPr>
              <w:autoSpaceDE w:val="0"/>
              <w:autoSpaceDN w:val="0"/>
              <w:adjustRightInd w:val="0"/>
              <w:spacing w:line="360" w:lineRule="auto"/>
              <w:rPr>
                <w:rFonts w:eastAsia="Calibri"/>
                <w:lang w:val="en-CA"/>
              </w:rPr>
            </w:pPr>
            <w:r w:rsidRPr="003F4AA0">
              <w:rPr>
                <w:rFonts w:eastAsia="Calibri"/>
                <w:lang w:val="en-CA"/>
              </w:rPr>
              <w:t xml:space="preserve">Hint: learners to tolerate each others’ ideas during the discussion. </w:t>
            </w: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spacing w:line="360" w:lineRule="auto"/>
              <w:ind w:left="1080"/>
              <w:contextualSpacing/>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widowControl w:val="0"/>
              <w:autoSpaceDE w:val="0"/>
              <w:autoSpaceDN w:val="0"/>
              <w:spacing w:line="360" w:lineRule="auto"/>
              <w:rPr>
                <w:color w:val="000000" w:themeColor="text1"/>
              </w:rPr>
            </w:pPr>
          </w:p>
        </w:tc>
        <w:tc>
          <w:tcPr>
            <w:tcW w:w="2592" w:type="pct"/>
          </w:tcPr>
          <w:p w:rsidR="006A12EC" w:rsidRPr="003F4AA0" w:rsidRDefault="006A12EC"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rsidR="006A12EC" w:rsidRPr="003F4AA0" w:rsidRDefault="006A12EC" w:rsidP="00EF3F57">
            <w:pPr>
              <w:autoSpaceDE w:val="0"/>
              <w:autoSpaceDN w:val="0"/>
              <w:adjustRightInd w:val="0"/>
              <w:spacing w:line="360" w:lineRule="auto"/>
              <w:rPr>
                <w:bCs/>
                <w:color w:val="000000" w:themeColor="text1"/>
              </w:rPr>
            </w:pPr>
            <w:r w:rsidRPr="003F4AA0">
              <w:rPr>
                <w:bCs/>
                <w:color w:val="000000" w:themeColor="text1"/>
              </w:rPr>
              <w:t xml:space="preserve">    </w:t>
            </w:r>
            <w:r w:rsidRPr="003F4AA0">
              <w:rPr>
                <w:rFonts w:eastAsia="Calibri"/>
                <w:lang w:val="en-CA"/>
              </w:rPr>
              <w:t>In mixed-ability groups watch videos/pictures on farm mechanisation.</w:t>
            </w:r>
          </w:p>
          <w:p w:rsidR="006A12EC" w:rsidRPr="003F4AA0" w:rsidRDefault="006A12EC" w:rsidP="00EF3F57">
            <w:pPr>
              <w:autoSpaceDE w:val="0"/>
              <w:autoSpaceDN w:val="0"/>
              <w:adjustRightInd w:val="0"/>
              <w:spacing w:line="360" w:lineRule="auto"/>
              <w:rPr>
                <w:bCs/>
                <w:color w:val="000000" w:themeColor="text1"/>
              </w:rPr>
            </w:pPr>
          </w:p>
          <w:p w:rsidR="006A12EC" w:rsidRPr="003F4AA0" w:rsidRDefault="006A12EC" w:rsidP="00EF3F57">
            <w:pPr>
              <w:autoSpaceDE w:val="0"/>
              <w:autoSpaceDN w:val="0"/>
              <w:adjustRightInd w:val="0"/>
              <w:spacing w:line="360" w:lineRule="auto"/>
              <w:rPr>
                <w:bCs/>
                <w:color w:val="000000" w:themeColor="text1"/>
              </w:rPr>
            </w:pPr>
          </w:p>
          <w:p w:rsidR="006A12EC" w:rsidRPr="003F4AA0" w:rsidRDefault="006A12EC" w:rsidP="00EF3F57">
            <w:pPr>
              <w:autoSpaceDE w:val="0"/>
              <w:autoSpaceDN w:val="0"/>
              <w:adjustRightInd w:val="0"/>
              <w:spacing w:line="360" w:lineRule="auto"/>
              <w:rPr>
                <w:b/>
                <w:color w:val="000000" w:themeColor="text1"/>
                <w:u w:val="single"/>
              </w:rPr>
            </w:pPr>
            <w:r w:rsidRPr="003F4AA0">
              <w:rPr>
                <w:bCs/>
                <w:color w:val="000000" w:themeColor="text1"/>
              </w:rPr>
              <w:t xml:space="preserve"> </w:t>
            </w:r>
            <w:r w:rsidRPr="003F4AA0">
              <w:rPr>
                <w:b/>
                <w:color w:val="000000" w:themeColor="text1"/>
                <w:u w:val="single"/>
              </w:rPr>
              <w:t>Activity 1</w:t>
            </w:r>
          </w:p>
          <w:p w:rsidR="006A12EC" w:rsidRPr="003F4AA0" w:rsidRDefault="006A12EC" w:rsidP="00EF3F57">
            <w:pPr>
              <w:autoSpaceDE w:val="0"/>
              <w:autoSpaceDN w:val="0"/>
              <w:adjustRightInd w:val="0"/>
              <w:spacing w:line="360" w:lineRule="auto"/>
              <w:rPr>
                <w:rFonts w:eastAsia="Calibri"/>
                <w:lang w:val="en-CA"/>
              </w:rPr>
            </w:pPr>
            <w:r w:rsidRPr="003F4AA0">
              <w:rPr>
                <w:rFonts w:eastAsia="Calibri"/>
                <w:lang w:val="en-CA"/>
              </w:rPr>
              <w:t>In mixed- ability group present and discuss the factors that affect the uses of the various farm machines.</w:t>
            </w:r>
          </w:p>
          <w:p w:rsidR="006A12EC" w:rsidRPr="003F4AA0" w:rsidRDefault="006A12EC" w:rsidP="00EF3F57">
            <w:pPr>
              <w:autoSpaceDE w:val="0"/>
              <w:autoSpaceDN w:val="0"/>
              <w:adjustRightInd w:val="0"/>
              <w:spacing w:line="360" w:lineRule="auto"/>
              <w:rPr>
                <w:rFonts w:eastAsia="Calibri"/>
                <w:lang w:val="en-CA"/>
              </w:rPr>
            </w:pPr>
          </w:p>
          <w:p w:rsidR="006A12EC" w:rsidRPr="003F4AA0" w:rsidRDefault="006A12EC" w:rsidP="00EF3F57">
            <w:pPr>
              <w:autoSpaceDE w:val="0"/>
              <w:autoSpaceDN w:val="0"/>
              <w:adjustRightInd w:val="0"/>
              <w:spacing w:line="360" w:lineRule="auto"/>
              <w:rPr>
                <w:rFonts w:eastAsia="Calibri"/>
                <w:lang w:val="en-CA"/>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rsidR="006A12EC" w:rsidRPr="003F4AA0" w:rsidRDefault="006A12EC" w:rsidP="00EF3F57">
            <w:pPr>
              <w:autoSpaceDE w:val="0"/>
              <w:autoSpaceDN w:val="0"/>
              <w:adjustRightInd w:val="0"/>
              <w:spacing w:line="360" w:lineRule="auto"/>
              <w:rPr>
                <w:b/>
                <w:color w:val="000000" w:themeColor="text1"/>
                <w:u w:val="single"/>
              </w:rPr>
            </w:pPr>
            <w:r w:rsidRPr="003F4AA0">
              <w:rPr>
                <w:rFonts w:eastAsia="Calibri"/>
                <w:lang w:val="en-CA"/>
              </w:rPr>
              <w:t>In mixed- ability group, discuss to come up with how the factors affect the uses of the various farm machines</w:t>
            </w: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p w:rsidR="006A12EC" w:rsidRPr="003F4AA0" w:rsidRDefault="006A12EC" w:rsidP="00EF3F57">
            <w:pPr>
              <w:autoSpaceDE w:val="0"/>
              <w:autoSpaceDN w:val="0"/>
              <w:adjustRightInd w:val="0"/>
              <w:spacing w:line="360" w:lineRule="auto"/>
              <w:rPr>
                <w:b/>
                <w:color w:val="000000" w:themeColor="text1"/>
                <w:u w:val="single"/>
              </w:rPr>
            </w:pPr>
          </w:p>
        </w:tc>
      </w:tr>
      <w:tr w:rsidR="006A12EC" w:rsidRPr="003F4AA0" w:rsidTr="00EF3F57">
        <w:trPr>
          <w:trHeight w:val="340"/>
        </w:trPr>
        <w:tc>
          <w:tcPr>
            <w:tcW w:w="5000" w:type="pct"/>
            <w:gridSpan w:val="2"/>
            <w:shd w:val="clear" w:color="auto" w:fill="FFF2CC" w:themeFill="accent4" w:themeFillTint="33"/>
          </w:tcPr>
          <w:p w:rsidR="006A12EC" w:rsidRPr="003F4AA0" w:rsidRDefault="006A12EC"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6A12EC" w:rsidRPr="003F4AA0" w:rsidTr="00EF3F57">
        <w:trPr>
          <w:trHeight w:val="340"/>
        </w:trPr>
        <w:tc>
          <w:tcPr>
            <w:tcW w:w="5000" w:type="pct"/>
            <w:gridSpan w:val="2"/>
          </w:tcPr>
          <w:p w:rsidR="006A12EC" w:rsidRPr="003F4AA0" w:rsidRDefault="006A12EC" w:rsidP="00EF3F57">
            <w:pPr>
              <w:spacing w:line="360" w:lineRule="auto"/>
              <w:rPr>
                <w:b/>
                <w:bCs/>
              </w:rPr>
            </w:pPr>
          </w:p>
          <w:p w:rsidR="006A12EC" w:rsidRPr="003F4AA0" w:rsidRDefault="006A12EC" w:rsidP="006A12EC">
            <w:pPr>
              <w:pStyle w:val="ListParagraph"/>
              <w:numPr>
                <w:ilvl w:val="0"/>
                <w:numId w:val="6"/>
              </w:numPr>
              <w:spacing w:after="160" w:line="360" w:lineRule="auto"/>
              <w:jc w:val="both"/>
              <w:rPr>
                <w:lang w:val="en-GB"/>
              </w:rPr>
            </w:pPr>
            <w:r w:rsidRPr="003F4AA0">
              <w:rPr>
                <w:rFonts w:eastAsia="Calibri"/>
                <w:lang w:val="en-CA"/>
              </w:rPr>
              <w:t xml:space="preserve">Level 1 </w:t>
            </w:r>
          </w:p>
          <w:p w:rsidR="006A12EC" w:rsidRPr="003F4AA0" w:rsidRDefault="006A12EC" w:rsidP="00EF3F57">
            <w:pPr>
              <w:pStyle w:val="ListParagraph"/>
              <w:spacing w:after="160" w:line="360" w:lineRule="auto"/>
              <w:jc w:val="both"/>
              <w:rPr>
                <w:lang w:val="en-GB"/>
              </w:rPr>
            </w:pPr>
            <w:r w:rsidRPr="003F4AA0">
              <w:rPr>
                <w:rFonts w:eastAsia="Calibri"/>
                <w:lang w:val="en-CA"/>
              </w:rPr>
              <w:t xml:space="preserve">State at least two (2) factors that affect </w:t>
            </w:r>
            <w:r w:rsidRPr="003F4AA0">
              <w:rPr>
                <w:rFonts w:eastAsia="Gill Sans MT"/>
                <w:lang w:val="en-GB"/>
              </w:rPr>
              <w:t>the efficiency of farm machines and power during Agricultural activities.</w:t>
            </w:r>
            <w:r w:rsidRPr="003F4AA0">
              <w:rPr>
                <w:lang w:val="en-GB"/>
              </w:rPr>
              <w:t xml:space="preserve"> </w:t>
            </w:r>
          </w:p>
          <w:p w:rsidR="006A12EC" w:rsidRPr="003F4AA0" w:rsidRDefault="006A12EC" w:rsidP="006A12EC">
            <w:pPr>
              <w:pStyle w:val="ListParagraph"/>
              <w:numPr>
                <w:ilvl w:val="0"/>
                <w:numId w:val="6"/>
              </w:numPr>
              <w:spacing w:after="160" w:line="360" w:lineRule="auto"/>
              <w:jc w:val="both"/>
              <w:rPr>
                <w:rFonts w:eastAsia="Calibri"/>
                <w:lang w:val="en-CA"/>
              </w:rPr>
            </w:pPr>
            <w:r w:rsidRPr="003F4AA0">
              <w:rPr>
                <w:rFonts w:eastAsia="Calibri"/>
                <w:lang w:val="en-CA"/>
              </w:rPr>
              <w:t>Level 2</w:t>
            </w:r>
          </w:p>
          <w:p w:rsidR="006A12EC" w:rsidRPr="003F4AA0" w:rsidRDefault="006A12EC" w:rsidP="00EF3F57">
            <w:pPr>
              <w:pStyle w:val="ListParagraph"/>
              <w:spacing w:after="160" w:line="360" w:lineRule="auto"/>
              <w:jc w:val="both"/>
              <w:rPr>
                <w:rFonts w:eastAsia="Calibri"/>
                <w:lang w:val="en-CA"/>
              </w:rPr>
            </w:pPr>
            <w:r w:rsidRPr="003F4AA0">
              <w:rPr>
                <w:rFonts w:eastAsia="Calibri"/>
                <w:lang w:val="en-CA"/>
              </w:rPr>
              <w:t xml:space="preserve">Discuss at least two (2) effects of regular maintenance and operator skills and training on the efficiency of farm machines and power. </w:t>
            </w:r>
          </w:p>
          <w:p w:rsidR="006A12EC" w:rsidRPr="003F4AA0" w:rsidRDefault="006A12EC" w:rsidP="006A12EC">
            <w:pPr>
              <w:pStyle w:val="ListParagraph"/>
              <w:numPr>
                <w:ilvl w:val="0"/>
                <w:numId w:val="6"/>
              </w:numPr>
              <w:spacing w:line="360" w:lineRule="auto"/>
              <w:rPr>
                <w:rFonts w:eastAsia="Calibri"/>
                <w:lang w:val="en-CA"/>
              </w:rPr>
            </w:pPr>
            <w:r w:rsidRPr="003F4AA0">
              <w:rPr>
                <w:rFonts w:eastAsia="Calibri"/>
                <w:lang w:val="en-CA"/>
              </w:rPr>
              <w:t>Level 3</w:t>
            </w:r>
          </w:p>
          <w:p w:rsidR="006A12EC" w:rsidRPr="003F4AA0" w:rsidRDefault="006A12EC" w:rsidP="00EF3F57">
            <w:pPr>
              <w:spacing w:line="360" w:lineRule="auto"/>
              <w:rPr>
                <w:b/>
                <w:bCs/>
              </w:rPr>
            </w:pPr>
            <w:r w:rsidRPr="003F4AA0">
              <w:rPr>
                <w:rFonts w:eastAsia="Calibri"/>
                <w:lang w:val="en-CA"/>
              </w:rPr>
              <w:t xml:space="preserve">As a newly employed farm technician, discuss two (2) ways of ensuring the efficient use of the farm machines and power under your care.               </w:t>
            </w:r>
          </w:p>
        </w:tc>
      </w:tr>
      <w:tr w:rsidR="006A12EC" w:rsidRPr="003F4AA0" w:rsidTr="00EF3F57">
        <w:trPr>
          <w:trHeight w:val="340"/>
        </w:trPr>
        <w:tc>
          <w:tcPr>
            <w:tcW w:w="5000" w:type="pct"/>
            <w:gridSpan w:val="2"/>
            <w:shd w:val="clear" w:color="auto" w:fill="FFF2CC" w:themeFill="accent4" w:themeFillTint="33"/>
            <w:vAlign w:val="center"/>
          </w:tcPr>
          <w:p w:rsidR="006A12EC" w:rsidRPr="003F4AA0" w:rsidRDefault="006A12EC" w:rsidP="00EF3F57">
            <w:pPr>
              <w:spacing w:line="360" w:lineRule="auto"/>
              <w:jc w:val="center"/>
              <w:rPr>
                <w:b/>
                <w:bCs/>
                <w:lang w:val="en-GB"/>
              </w:rPr>
            </w:pPr>
            <w:r w:rsidRPr="003F4AA0">
              <w:rPr>
                <w:b/>
                <w:bCs/>
                <w:lang w:val="en-GB"/>
              </w:rPr>
              <w:t xml:space="preserve">Lesson Closure </w:t>
            </w:r>
          </w:p>
          <w:p w:rsidR="006A12EC" w:rsidRPr="003F4AA0" w:rsidRDefault="006A12EC"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6A12EC" w:rsidRPr="003F4AA0" w:rsidTr="00EF3F57">
        <w:trPr>
          <w:trHeight w:val="1296"/>
        </w:trPr>
        <w:tc>
          <w:tcPr>
            <w:tcW w:w="5000" w:type="pct"/>
            <w:gridSpan w:val="2"/>
            <w:shd w:val="clear" w:color="auto" w:fill="auto"/>
          </w:tcPr>
          <w:p w:rsidR="006A12EC" w:rsidRPr="003F4AA0" w:rsidRDefault="006A12EC"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(e.g., 5 minutes)</w:t>
            </w:r>
          </w:p>
          <w:p w:rsidR="006A12EC" w:rsidRPr="003F4AA0" w:rsidRDefault="006A12EC" w:rsidP="00EF3F57">
            <w:pPr>
              <w:spacing w:before="120" w:after="120" w:line="360" w:lineRule="auto"/>
              <w:rPr>
                <w:rFonts w:eastAsia="Aptos"/>
                <w:lang w:eastAsia="en-US"/>
              </w:rPr>
            </w:pPr>
            <w:r w:rsidRPr="003F4AA0">
              <w:rPr>
                <w:rFonts w:eastAsia="Aptos"/>
                <w:lang w:eastAsia="en-US"/>
              </w:rPr>
              <w:t>a) Ask learners questions on what they have learnt whether it has some links with the essential questions.</w:t>
            </w:r>
          </w:p>
          <w:p w:rsidR="006A12EC" w:rsidRPr="003F4AA0" w:rsidRDefault="006A12EC" w:rsidP="00EF3F57">
            <w:pPr>
              <w:spacing w:before="120" w:after="120" w:line="360" w:lineRule="auto"/>
              <w:rPr>
                <w:rFonts w:eastAsia="Aptos"/>
                <w:lang w:eastAsia="en-US"/>
              </w:rPr>
            </w:pPr>
            <w:r w:rsidRPr="003F4AA0">
              <w:rPr>
                <w:rFonts w:eastAsia="Aptos"/>
                <w:lang w:eastAsia="en-US"/>
              </w:rPr>
              <w:t xml:space="preserve">b) Summarize key points and fill in gabs left by the learners on factors that affect the efficient use of farm machines and power. </w:t>
            </w:r>
          </w:p>
          <w:p w:rsidR="006A12EC" w:rsidRPr="003F4AA0" w:rsidRDefault="006A12EC" w:rsidP="00EF3F57">
            <w:pPr>
              <w:spacing w:before="120" w:after="120" w:line="360" w:lineRule="auto"/>
              <w:ind w:left="360"/>
              <w:rPr>
                <w:rFonts w:eastAsiaTheme="minorHAnsi"/>
                <w:lang w:eastAsia="en-US"/>
              </w:rPr>
            </w:pPr>
          </w:p>
        </w:tc>
      </w:tr>
      <w:tr w:rsidR="006A12EC" w:rsidRPr="003F4AA0" w:rsidTr="00EF3F57">
        <w:trPr>
          <w:trHeight w:val="340"/>
        </w:trPr>
        <w:tc>
          <w:tcPr>
            <w:tcW w:w="5000" w:type="pct"/>
            <w:gridSpan w:val="2"/>
            <w:shd w:val="clear" w:color="auto" w:fill="FFF2CC" w:themeFill="accent4" w:themeFillTint="33"/>
            <w:vAlign w:val="center"/>
          </w:tcPr>
          <w:p w:rsidR="006A12EC" w:rsidRPr="003F4AA0" w:rsidRDefault="006A12EC" w:rsidP="00EF3F57">
            <w:pPr>
              <w:spacing w:line="360" w:lineRule="auto"/>
              <w:jc w:val="center"/>
              <w:rPr>
                <w:b/>
                <w:bCs/>
              </w:rPr>
            </w:pPr>
            <w:r w:rsidRPr="003F4AA0">
              <w:rPr>
                <w:b/>
                <w:bCs/>
              </w:rPr>
              <w:lastRenderedPageBreak/>
              <w:t>Reflection &amp; Remarks</w:t>
            </w:r>
          </w:p>
        </w:tc>
      </w:tr>
      <w:tr w:rsidR="006A12EC" w:rsidRPr="003F4AA0" w:rsidTr="00EF3F57">
        <w:trPr>
          <w:trHeight w:val="340"/>
        </w:trPr>
        <w:tc>
          <w:tcPr>
            <w:tcW w:w="5000" w:type="pct"/>
            <w:gridSpan w:val="2"/>
            <w:vAlign w:val="center"/>
          </w:tcPr>
          <w:p w:rsidR="006A12EC" w:rsidRPr="003F4AA0" w:rsidRDefault="006A12EC" w:rsidP="00EF3F57">
            <w:pPr>
              <w:widowControl w:val="0"/>
              <w:autoSpaceDE w:val="0"/>
              <w:autoSpaceDN w:val="0"/>
              <w:spacing w:line="360" w:lineRule="auto"/>
              <w:ind w:left="107"/>
              <w:jc w:val="both"/>
              <w:rPr>
                <w:rFonts w:eastAsia="Calibri"/>
                <w:lang w:eastAsia="en-US"/>
              </w:rPr>
            </w:pPr>
          </w:p>
        </w:tc>
      </w:tr>
    </w:tbl>
    <w:p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DB2CB78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 w15:restartNumberingAfterBreak="0">
    <w:nsid w:val="0601028A"/>
    <w:multiLevelType w:val="hybridMultilevel"/>
    <w:tmpl w:val="A1C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05D"/>
    <w:multiLevelType w:val="hybridMultilevel"/>
    <w:tmpl w:val="DB2CB78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 w15:restartNumberingAfterBreak="0">
    <w:nsid w:val="21FD16F4"/>
    <w:multiLevelType w:val="hybridMultilevel"/>
    <w:tmpl w:val="9C7A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A52BC"/>
    <w:multiLevelType w:val="hybridMultilevel"/>
    <w:tmpl w:val="8124D4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85B43"/>
    <w:multiLevelType w:val="hybridMultilevel"/>
    <w:tmpl w:val="C3227E3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6" w15:restartNumberingAfterBreak="0">
    <w:nsid w:val="728B06CD"/>
    <w:multiLevelType w:val="hybridMultilevel"/>
    <w:tmpl w:val="35DA6D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007FF"/>
    <w:multiLevelType w:val="hybridMultilevel"/>
    <w:tmpl w:val="3F5E7A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58553CD"/>
    <w:multiLevelType w:val="hybridMultilevel"/>
    <w:tmpl w:val="29E6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3"/>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EC"/>
    <w:rsid w:val="006A12EC"/>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B324A-68DD-4932-BE2E-A850EC8B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EC"/>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6A12EC"/>
    <w:pPr>
      <w:ind w:left="720"/>
      <w:contextualSpacing/>
    </w:pPr>
  </w:style>
  <w:style w:type="table" w:styleId="TableGrid">
    <w:name w:val="Table Grid"/>
    <w:basedOn w:val="TableNormal"/>
    <w:uiPriority w:val="39"/>
    <w:rsid w:val="006A12E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6A12EC"/>
    <w:rPr>
      <w:rFonts w:ascii="Times New Roman" w:eastAsia="Times New Roman" w:hAnsi="Times New Roman" w:cs="Times New Roman"/>
      <w:sz w:val="24"/>
      <w:szCs w:val="24"/>
      <w:lang w:val="en-US" w:eastAsia="en-GB"/>
      <w14:ligatures w14:val="standardContextual"/>
    </w:rPr>
  </w:style>
  <w:style w:type="paragraph" w:customStyle="1" w:styleId="pf0">
    <w:name w:val="pf0"/>
    <w:basedOn w:val="Normal"/>
    <w:rsid w:val="006A12EC"/>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2024-10-21T02:54:00Z</dcterms:created>
  <dcterms:modified xsi:type="dcterms:W3CDTF">2024-10-21T02:54:00Z</dcterms:modified>
</cp:coreProperties>
</file>